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6C013F">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6C013F">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6C013F">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6C013F">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6C013F">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6C013F">
      <w:pPr>
        <w:widowControl w:val="0"/>
        <w:spacing w:after="0"/>
        <w:ind w:left="660"/>
        <w:rPr>
          <w:szCs w:val="20"/>
        </w:rPr>
      </w:pPr>
      <w:r>
        <w:rPr>
          <w:rFonts w:eastAsia="Times New Roman" w:cs="Arial"/>
          <w:szCs w:val="20"/>
          <w:lang w:val="en-US"/>
        </w:rPr>
        <w:t>(</w:t>
      </w:r>
      <w:r>
        <w:rPr>
          <w:szCs w:val="20"/>
        </w:rPr>
        <w:t>у даљем тексту: Купац)</w:t>
      </w:r>
    </w:p>
    <w:p w:rsidR="00BA239E" w:rsidRPr="000C48F2" w:rsidRDefault="00BA239E" w:rsidP="006C013F">
      <w:pPr>
        <w:widowControl w:val="0"/>
        <w:autoSpaceDE w:val="0"/>
        <w:autoSpaceDN w:val="0"/>
        <w:adjustRightInd w:val="0"/>
        <w:spacing w:after="0"/>
        <w:ind w:left="660"/>
        <w:jc w:val="left"/>
        <w:rPr>
          <w:rFonts w:eastAsia="Times New Roman" w:cs="Arial"/>
          <w:szCs w:val="20"/>
          <w:lang w:val="en-US"/>
        </w:rPr>
      </w:pPr>
    </w:p>
    <w:p w:rsidR="006C013F" w:rsidRPr="00075362" w:rsidRDefault="00B71910" w:rsidP="006C013F">
      <w:pPr>
        <w:widowControl w:val="0"/>
        <w:spacing w:before="120"/>
        <w:ind w:left="660" w:right="2"/>
        <w:rPr>
          <w:rFonts w:eastAsia="Arial" w:cs="Arial"/>
          <w:color w:val="000000"/>
          <w:lang w:val="en-US"/>
        </w:rPr>
      </w:pPr>
      <w:r>
        <w:rPr>
          <w:rFonts w:eastAsia="Arial" w:cs="Arial"/>
          <w:b/>
          <w:color w:val="000000"/>
        </w:rPr>
        <w:t xml:space="preserve">    </w:t>
      </w:r>
      <w:r w:rsidR="006C013F" w:rsidRPr="00075362">
        <w:rPr>
          <w:rFonts w:eastAsia="Arial" w:cs="Arial"/>
          <w:b/>
          <w:color w:val="000000"/>
          <w:lang w:val="en-US"/>
        </w:rPr>
        <w:t xml:space="preserve">ДОБАВЉАЧ: </w:t>
      </w:r>
    </w:p>
    <w:p w:rsidR="006C013F" w:rsidRPr="006C013F" w:rsidRDefault="006C013F" w:rsidP="006C013F">
      <w:pPr>
        <w:widowControl w:val="0"/>
        <w:spacing w:after="0"/>
        <w:ind w:left="660" w:right="2"/>
        <w:rPr>
          <w:rFonts w:eastAsia="Arial" w:cs="Arial"/>
          <w:b/>
          <w:color w:val="000000"/>
          <w:lang w:val="en-US"/>
        </w:rPr>
      </w:pPr>
      <w:r w:rsidRPr="006C013F">
        <w:rPr>
          <w:rFonts w:eastAsia="Arial" w:cs="Arial"/>
          <w:b/>
          <w:color w:val="000000"/>
          <w:lang w:val="en-US"/>
        </w:rPr>
        <w:t xml:space="preserve">AMICUS SRB d.o.o. </w:t>
      </w:r>
      <w:r w:rsidRPr="006C013F">
        <w:rPr>
          <w:rFonts w:eastAsia="Arial" w:cs="Arial"/>
          <w:b/>
          <w:color w:val="000000"/>
        </w:rPr>
        <w:t>из Београда</w:t>
      </w:r>
      <w:r w:rsidRPr="006C013F">
        <w:rPr>
          <w:rFonts w:eastAsia="Arial" w:cs="Arial"/>
          <w:b/>
          <w:color w:val="000000"/>
          <w:lang w:val="en-US"/>
        </w:rPr>
        <w:t xml:space="preserve">, </w:t>
      </w:r>
      <w:proofErr w:type="spellStart"/>
      <w:r w:rsidRPr="006C013F">
        <w:rPr>
          <w:rFonts w:eastAsia="Arial" w:cs="Arial"/>
          <w:b/>
          <w:color w:val="000000"/>
          <w:lang w:val="en-US"/>
        </w:rPr>
        <w:t>ул</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Милорада</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Јовановића</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бр</w:t>
      </w:r>
      <w:proofErr w:type="spellEnd"/>
      <w:r w:rsidRPr="006C013F">
        <w:rPr>
          <w:rFonts w:eastAsia="Arial" w:cs="Arial"/>
          <w:b/>
          <w:color w:val="000000"/>
          <w:lang w:val="en-US"/>
        </w:rPr>
        <w:t xml:space="preserve">. 9, </w:t>
      </w:r>
      <w:proofErr w:type="spellStart"/>
      <w:r w:rsidRPr="006C013F">
        <w:rPr>
          <w:rFonts w:eastAsia="Arial" w:cs="Arial"/>
          <w:b/>
          <w:color w:val="000000"/>
          <w:lang w:val="en-US"/>
        </w:rPr>
        <w:t>кога</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заступа</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директор</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Предраг</w:t>
      </w:r>
      <w:proofErr w:type="spellEnd"/>
      <w:r w:rsidRPr="006C013F">
        <w:rPr>
          <w:rFonts w:eastAsia="Arial" w:cs="Arial"/>
          <w:b/>
          <w:color w:val="000000"/>
          <w:lang w:val="en-US"/>
        </w:rPr>
        <w:t xml:space="preserve"> </w:t>
      </w:r>
      <w:proofErr w:type="spellStart"/>
      <w:r w:rsidRPr="006C013F">
        <w:rPr>
          <w:rFonts w:eastAsia="Arial" w:cs="Arial"/>
          <w:b/>
          <w:color w:val="000000"/>
          <w:lang w:val="en-US"/>
        </w:rPr>
        <w:t>Лукић</w:t>
      </w:r>
      <w:proofErr w:type="spellEnd"/>
    </w:p>
    <w:p w:rsidR="006C013F" w:rsidRPr="006C013F" w:rsidRDefault="006C013F" w:rsidP="006C013F">
      <w:pPr>
        <w:widowControl w:val="0"/>
        <w:spacing w:after="0"/>
        <w:ind w:left="660" w:right="2"/>
        <w:rPr>
          <w:rFonts w:eastAsia="Arial" w:cs="Arial"/>
          <w:color w:val="000000"/>
        </w:rPr>
      </w:pPr>
      <w:proofErr w:type="spellStart"/>
      <w:r w:rsidRPr="006C013F">
        <w:rPr>
          <w:rFonts w:eastAsia="Arial" w:cs="Arial"/>
          <w:color w:val="000000"/>
          <w:lang w:val="en-US"/>
        </w:rPr>
        <w:t>Матични</w:t>
      </w:r>
      <w:proofErr w:type="spellEnd"/>
      <w:r w:rsidRPr="006C013F">
        <w:rPr>
          <w:rFonts w:eastAsia="Arial" w:cs="Arial"/>
          <w:color w:val="000000"/>
          <w:lang w:val="en-US"/>
        </w:rPr>
        <w:t xml:space="preserve"> </w:t>
      </w:r>
      <w:proofErr w:type="spellStart"/>
      <w:r w:rsidRPr="006C013F">
        <w:rPr>
          <w:rFonts w:eastAsia="Arial" w:cs="Arial"/>
          <w:color w:val="000000"/>
          <w:lang w:val="en-US"/>
        </w:rPr>
        <w:t>број</w:t>
      </w:r>
      <w:proofErr w:type="spellEnd"/>
      <w:r w:rsidRPr="006C013F">
        <w:rPr>
          <w:rFonts w:eastAsia="Arial" w:cs="Arial"/>
          <w:color w:val="000000"/>
          <w:lang w:val="en-US"/>
        </w:rPr>
        <w:t xml:space="preserve">: </w:t>
      </w:r>
      <w:r w:rsidRPr="006C013F">
        <w:rPr>
          <w:rFonts w:eastAsia="Arial" w:cs="Arial"/>
          <w:color w:val="000000"/>
        </w:rPr>
        <w:t>21029033</w:t>
      </w:r>
    </w:p>
    <w:p w:rsidR="006C013F" w:rsidRPr="006C013F" w:rsidRDefault="006C013F" w:rsidP="006C013F">
      <w:pPr>
        <w:widowControl w:val="0"/>
        <w:spacing w:after="0"/>
        <w:ind w:left="660" w:right="2"/>
        <w:rPr>
          <w:rFonts w:eastAsia="Arial" w:cs="Arial"/>
          <w:color w:val="000000"/>
        </w:rPr>
      </w:pPr>
      <w:r w:rsidRPr="006C013F">
        <w:rPr>
          <w:rFonts w:eastAsia="Arial" w:cs="Arial"/>
          <w:color w:val="000000"/>
          <w:lang w:val="en-US"/>
        </w:rPr>
        <w:t>ПИБ:</w:t>
      </w:r>
      <w:r w:rsidRPr="006C013F">
        <w:rPr>
          <w:rFonts w:eastAsia="Arial" w:cs="Arial"/>
          <w:color w:val="000000"/>
        </w:rPr>
        <w:t>108585471</w:t>
      </w:r>
    </w:p>
    <w:p w:rsidR="006C013F" w:rsidRPr="006C013F" w:rsidRDefault="006C013F" w:rsidP="006C013F">
      <w:pPr>
        <w:widowControl w:val="0"/>
        <w:spacing w:after="0"/>
        <w:ind w:left="660" w:right="2"/>
        <w:rPr>
          <w:rFonts w:eastAsia="Arial" w:cs="Arial"/>
          <w:color w:val="000000"/>
          <w:lang w:val="en-US"/>
        </w:rPr>
      </w:pPr>
      <w:proofErr w:type="spellStart"/>
      <w:r w:rsidRPr="006C013F">
        <w:rPr>
          <w:rFonts w:eastAsia="Arial" w:cs="Arial"/>
          <w:color w:val="000000"/>
          <w:lang w:val="en-US"/>
        </w:rPr>
        <w:t>Број</w:t>
      </w:r>
      <w:proofErr w:type="spellEnd"/>
      <w:r w:rsidRPr="006C013F">
        <w:rPr>
          <w:rFonts w:eastAsia="Arial" w:cs="Arial"/>
          <w:color w:val="000000"/>
          <w:lang w:val="en-US"/>
        </w:rPr>
        <w:t xml:space="preserve"> </w:t>
      </w:r>
      <w:proofErr w:type="spellStart"/>
      <w:r w:rsidRPr="006C013F">
        <w:rPr>
          <w:rFonts w:eastAsia="Arial" w:cs="Arial"/>
          <w:color w:val="000000"/>
          <w:lang w:val="en-US"/>
        </w:rPr>
        <w:t>рачуна</w:t>
      </w:r>
      <w:proofErr w:type="spellEnd"/>
      <w:r w:rsidRPr="006C013F">
        <w:rPr>
          <w:rFonts w:eastAsia="Arial" w:cs="Arial"/>
          <w:color w:val="000000"/>
          <w:lang w:val="en-US"/>
        </w:rPr>
        <w:t xml:space="preserve">: </w:t>
      </w:r>
      <w:r w:rsidRPr="006C013F">
        <w:rPr>
          <w:rFonts w:eastAsia="Arial" w:cs="Arial"/>
          <w:color w:val="000000"/>
        </w:rPr>
        <w:t>275-0010222843259-35</w:t>
      </w:r>
      <w:r w:rsidRPr="006C013F">
        <w:rPr>
          <w:rFonts w:eastAsia="Arial" w:cs="Arial"/>
          <w:color w:val="000000"/>
          <w:lang w:val="en-US"/>
        </w:rPr>
        <w:t xml:space="preserve"> </w:t>
      </w:r>
      <w:proofErr w:type="spellStart"/>
      <w:r w:rsidRPr="006C013F">
        <w:rPr>
          <w:rFonts w:eastAsia="Arial" w:cs="Arial"/>
          <w:color w:val="000000"/>
          <w:lang w:val="en-US"/>
        </w:rPr>
        <w:t>који</w:t>
      </w:r>
      <w:proofErr w:type="spellEnd"/>
      <w:r w:rsidRPr="006C013F">
        <w:rPr>
          <w:rFonts w:eastAsia="Arial" w:cs="Arial"/>
          <w:color w:val="000000"/>
          <w:lang w:val="en-US"/>
        </w:rPr>
        <w:t xml:space="preserve"> </w:t>
      </w:r>
      <w:proofErr w:type="spellStart"/>
      <w:r w:rsidRPr="006C013F">
        <w:rPr>
          <w:rFonts w:eastAsia="Arial" w:cs="Arial"/>
          <w:color w:val="000000"/>
          <w:lang w:val="en-US"/>
        </w:rPr>
        <w:t>се</w:t>
      </w:r>
      <w:proofErr w:type="spellEnd"/>
      <w:r w:rsidRPr="006C013F">
        <w:rPr>
          <w:rFonts w:eastAsia="Arial" w:cs="Arial"/>
          <w:color w:val="000000"/>
          <w:lang w:val="en-US"/>
        </w:rPr>
        <w:t xml:space="preserve"> </w:t>
      </w:r>
      <w:proofErr w:type="spellStart"/>
      <w:r w:rsidRPr="006C013F">
        <w:rPr>
          <w:rFonts w:eastAsia="Arial" w:cs="Arial"/>
          <w:color w:val="000000"/>
          <w:lang w:val="en-US"/>
        </w:rPr>
        <w:t>води</w:t>
      </w:r>
      <w:proofErr w:type="spellEnd"/>
      <w:r w:rsidRPr="006C013F">
        <w:rPr>
          <w:rFonts w:eastAsia="Arial" w:cs="Arial"/>
          <w:color w:val="000000"/>
          <w:lang w:val="en-US"/>
        </w:rPr>
        <w:t xml:space="preserve"> </w:t>
      </w:r>
      <w:proofErr w:type="spellStart"/>
      <w:r w:rsidRPr="006C013F">
        <w:rPr>
          <w:rFonts w:eastAsia="Arial" w:cs="Arial"/>
          <w:color w:val="000000"/>
          <w:lang w:val="en-US"/>
        </w:rPr>
        <w:t>код</w:t>
      </w:r>
      <w:proofErr w:type="spellEnd"/>
      <w:r w:rsidRPr="006C013F">
        <w:rPr>
          <w:rFonts w:eastAsia="Arial" w:cs="Arial"/>
          <w:color w:val="000000"/>
          <w:lang w:val="en-US"/>
        </w:rPr>
        <w:t xml:space="preserve"> </w:t>
      </w:r>
      <w:r w:rsidR="00B7307D">
        <w:rPr>
          <w:rFonts w:eastAsia="Arial" w:cs="Arial"/>
          <w:color w:val="000000"/>
          <w:lang w:val="en-US"/>
        </w:rPr>
        <w:t>OTP BANKE</w:t>
      </w:r>
    </w:p>
    <w:p w:rsidR="006C013F" w:rsidRPr="006C013F" w:rsidRDefault="006C013F" w:rsidP="006C013F">
      <w:pPr>
        <w:widowControl w:val="0"/>
        <w:spacing w:after="0"/>
        <w:ind w:left="660" w:right="2"/>
        <w:rPr>
          <w:rFonts w:eastAsia="Arial" w:cs="Arial"/>
          <w:color w:val="000000"/>
          <w:lang w:val="en-US"/>
        </w:rPr>
      </w:pPr>
      <w:r w:rsidRPr="006C013F">
        <w:rPr>
          <w:rFonts w:eastAsia="Arial" w:cs="Arial"/>
          <w:color w:val="000000"/>
          <w:lang w:val="en-US"/>
        </w:rPr>
        <w:t xml:space="preserve">(у </w:t>
      </w:r>
      <w:proofErr w:type="spellStart"/>
      <w:r w:rsidRPr="006C013F">
        <w:rPr>
          <w:rFonts w:eastAsia="Arial" w:cs="Arial"/>
          <w:color w:val="000000"/>
          <w:lang w:val="en-US"/>
        </w:rPr>
        <w:t>даљем</w:t>
      </w:r>
      <w:proofErr w:type="spellEnd"/>
      <w:r w:rsidRPr="006C013F">
        <w:rPr>
          <w:rFonts w:eastAsia="Arial" w:cs="Arial"/>
          <w:color w:val="000000"/>
          <w:lang w:val="en-US"/>
        </w:rPr>
        <w:t xml:space="preserve"> </w:t>
      </w:r>
      <w:proofErr w:type="spellStart"/>
      <w:r w:rsidRPr="006C013F">
        <w:rPr>
          <w:rFonts w:eastAsia="Arial" w:cs="Arial"/>
          <w:color w:val="000000"/>
          <w:lang w:val="en-US"/>
        </w:rPr>
        <w:t>тексту</w:t>
      </w:r>
      <w:proofErr w:type="spellEnd"/>
      <w:r w:rsidRPr="006C013F">
        <w:rPr>
          <w:rFonts w:eastAsia="Arial" w:cs="Arial"/>
          <w:color w:val="000000"/>
          <w:lang w:val="en-US"/>
        </w:rPr>
        <w:t xml:space="preserve">: </w:t>
      </w:r>
      <w:proofErr w:type="spellStart"/>
      <w:r w:rsidRPr="006C013F">
        <w:rPr>
          <w:rFonts w:eastAsia="Arial" w:cs="Arial"/>
          <w:color w:val="000000"/>
          <w:lang w:val="en-US"/>
        </w:rPr>
        <w:t>Добављач</w:t>
      </w:r>
      <w:proofErr w:type="spellEnd"/>
      <w:r w:rsidRPr="006C013F">
        <w:rPr>
          <w:rFonts w:eastAsia="Arial" w:cs="Arial"/>
          <w:color w:val="000000"/>
          <w:lang w:val="en-US"/>
        </w:rPr>
        <w:t xml:space="preserve">) </w:t>
      </w:r>
    </w:p>
    <w:p w:rsidR="001F1E61" w:rsidRPr="001F1E61" w:rsidRDefault="001F1E61" w:rsidP="006C013F">
      <w:pPr>
        <w:widowControl w:val="0"/>
        <w:spacing w:before="120"/>
        <w:ind w:left="540" w:right="2" w:hanging="58"/>
        <w:rPr>
          <w:rFonts w:eastAsia="Arial" w:cs="Arial"/>
          <w:color w:val="000000"/>
          <w:lang w:val="en-US"/>
        </w:rPr>
      </w:pPr>
    </w:p>
    <w:p w:rsidR="00BA239E" w:rsidRDefault="00BA239E" w:rsidP="001F1E61">
      <w:pPr>
        <w:widowControl w:val="0"/>
        <w:spacing w:line="230" w:lineRule="atLeast"/>
        <w:ind w:left="868" w:right="23" w:hanging="641"/>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B7307D"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су Републички фонд за здравствено </w:t>
      </w:r>
      <w:r w:rsidRPr="00B7307D">
        <w:rPr>
          <w:rFonts w:eastAsia="Arial" w:cs="Arial"/>
          <w:color w:val="000000"/>
          <w:szCs w:val="20"/>
        </w:rPr>
        <w:t xml:space="preserve">осигурање и </w:t>
      </w:r>
      <w:r w:rsidR="00283255">
        <w:rPr>
          <w:rFonts w:eastAsia="Arial" w:cs="Arial"/>
          <w:color w:val="000000"/>
          <w:szCs w:val="20"/>
        </w:rPr>
        <w:t xml:space="preserve">Добављач дана </w:t>
      </w:r>
      <w:r w:rsidR="00283255">
        <w:rPr>
          <w:rFonts w:eastAsia="Arial" w:cs="Arial"/>
          <w:color w:val="000000"/>
          <w:szCs w:val="20"/>
          <w:lang w:val="sr-Latn-RS"/>
        </w:rPr>
        <w:t xml:space="preserve">11.8.2020. </w:t>
      </w:r>
      <w:r w:rsidR="00283255">
        <w:rPr>
          <w:rFonts w:eastAsia="Arial" w:cs="Arial"/>
          <w:color w:val="000000"/>
          <w:szCs w:val="20"/>
        </w:rPr>
        <w:t xml:space="preserve">годину закључили Оквирни споразум бр.94-5/20 </w:t>
      </w:r>
      <w:r w:rsidRPr="00B7307D">
        <w:rPr>
          <w:rFonts w:eastAsia="Arial" w:cs="Arial"/>
          <w:color w:val="000000"/>
          <w:szCs w:val="20"/>
        </w:rPr>
        <w:t xml:space="preserve">(даље: Оквирни споразум), на основу </w:t>
      </w:r>
      <w:proofErr w:type="spellStart"/>
      <w:r w:rsidRPr="00B7307D">
        <w:rPr>
          <w:rFonts w:eastAsia="Arial" w:cs="Arial"/>
          <w:szCs w:val="20"/>
          <w:lang w:val="en-US"/>
        </w:rPr>
        <w:t>Одлуке</w:t>
      </w:r>
      <w:proofErr w:type="spellEnd"/>
      <w:r w:rsidRPr="00B7307D">
        <w:rPr>
          <w:rFonts w:eastAsia="Arial" w:cs="Arial"/>
          <w:szCs w:val="20"/>
          <w:lang w:val="en-US"/>
        </w:rPr>
        <w:t xml:space="preserve"> </w:t>
      </w:r>
      <w:r w:rsidRPr="00B7307D">
        <w:rPr>
          <w:rFonts w:eastAsia="Arial" w:cs="Arial"/>
          <w:szCs w:val="20"/>
        </w:rPr>
        <w:t>о закључењу оквирног споразума</w:t>
      </w:r>
      <w:r w:rsidRPr="00B7307D">
        <w:rPr>
          <w:rFonts w:eastAsia="Arial" w:cs="Arial"/>
          <w:szCs w:val="20"/>
          <w:lang w:val="en-US"/>
        </w:rPr>
        <w:t xml:space="preserve"> </w:t>
      </w:r>
      <w:proofErr w:type="spellStart"/>
      <w:r w:rsidRPr="00B7307D">
        <w:rPr>
          <w:rFonts w:eastAsia="Arial" w:cs="Arial"/>
          <w:szCs w:val="20"/>
          <w:lang w:val="en-US"/>
        </w:rPr>
        <w:t>бр</w:t>
      </w:r>
      <w:proofErr w:type="spellEnd"/>
      <w:r w:rsidRPr="00B7307D">
        <w:rPr>
          <w:rFonts w:eastAsia="Arial" w:cs="Arial"/>
          <w:szCs w:val="20"/>
          <w:lang w:val="en-US"/>
        </w:rPr>
        <w:t xml:space="preserve">. </w:t>
      </w:r>
      <w:r w:rsidRPr="00B7307D">
        <w:rPr>
          <w:rFonts w:eastAsia="Arial" w:cs="Arial"/>
          <w:szCs w:val="20"/>
        </w:rPr>
        <w:t>404-1-29/20-47</w:t>
      </w:r>
      <w:r w:rsidRPr="00B7307D">
        <w:rPr>
          <w:rFonts w:eastAsia="Arial" w:cs="Arial"/>
          <w:szCs w:val="20"/>
          <w:lang w:val="en-US"/>
        </w:rPr>
        <w:t xml:space="preserve"> </w:t>
      </w:r>
      <w:proofErr w:type="spellStart"/>
      <w:r w:rsidRPr="00B7307D">
        <w:rPr>
          <w:rFonts w:eastAsia="Arial" w:cs="Arial"/>
          <w:szCs w:val="20"/>
          <w:lang w:val="en-US"/>
        </w:rPr>
        <w:t>од</w:t>
      </w:r>
      <w:proofErr w:type="spellEnd"/>
      <w:r w:rsidRPr="00B7307D">
        <w:rPr>
          <w:rFonts w:eastAsia="Arial" w:cs="Arial"/>
          <w:szCs w:val="20"/>
          <w:lang w:val="en-US"/>
        </w:rPr>
        <w:t xml:space="preserve">  </w:t>
      </w:r>
      <w:r w:rsidRPr="00B7307D">
        <w:rPr>
          <w:rFonts w:eastAsia="Arial" w:cs="Arial"/>
          <w:szCs w:val="20"/>
        </w:rPr>
        <w:t>24.7.</w:t>
      </w:r>
      <w:r w:rsidRPr="00B7307D">
        <w:rPr>
          <w:rFonts w:eastAsia="Arial" w:cs="Arial"/>
          <w:szCs w:val="20"/>
          <w:lang w:val="en-US"/>
        </w:rPr>
        <w:t xml:space="preserve">2020. </w:t>
      </w:r>
      <w:proofErr w:type="spellStart"/>
      <w:r w:rsidRPr="00B7307D">
        <w:rPr>
          <w:rFonts w:eastAsia="Arial" w:cs="Arial"/>
          <w:szCs w:val="20"/>
          <w:lang w:val="en-US"/>
        </w:rPr>
        <w:t>године</w:t>
      </w:r>
      <w:proofErr w:type="spellEnd"/>
      <w:r w:rsidRPr="00B7307D">
        <w:rPr>
          <w:rFonts w:eastAsia="Arial" w:cs="Arial"/>
          <w:color w:val="000000"/>
          <w:szCs w:val="20"/>
        </w:rPr>
        <w:t>;</w:t>
      </w:r>
    </w:p>
    <w:p w:rsidR="001F4552" w:rsidRPr="001F4552" w:rsidRDefault="001F4552" w:rsidP="001F4552">
      <w:pPr>
        <w:numPr>
          <w:ilvl w:val="2"/>
          <w:numId w:val="12"/>
        </w:numPr>
        <w:spacing w:after="135" w:line="228" w:lineRule="auto"/>
        <w:ind w:right="14"/>
        <w:rPr>
          <w:rFonts w:eastAsia="Arial" w:cs="Arial"/>
          <w:color w:val="000000"/>
          <w:szCs w:val="20"/>
        </w:rPr>
      </w:pPr>
      <w:r w:rsidRPr="00B7307D">
        <w:rPr>
          <w:rFonts w:eastAsia="Arial" w:cs="Arial"/>
          <w:color w:val="000000"/>
          <w:szCs w:val="20"/>
        </w:rPr>
        <w:t>да овај уговор о јавној набавци закључују у складу са  Оквирним</w:t>
      </w:r>
      <w:r w:rsidRPr="001F4552">
        <w:rPr>
          <w:rFonts w:eastAsia="Arial" w:cs="Arial"/>
          <w:color w:val="000000"/>
          <w:szCs w:val="20"/>
        </w:rPr>
        <w:t xml:space="preserve">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B71910" w:rsidRDefault="00B71910" w:rsidP="00B71910">
      <w:pPr>
        <w:spacing w:after="135" w:line="228" w:lineRule="auto"/>
        <w:ind w:left="855" w:right="10"/>
        <w:contextualSpacing/>
        <w:rPr>
          <w:rFonts w:eastAsia="Arial" w:cs="Arial"/>
          <w:color w:val="000000"/>
          <w:szCs w:val="20"/>
        </w:rPr>
      </w:pPr>
    </w:p>
    <w:p w:rsidR="00A939EE" w:rsidRPr="001F4552" w:rsidRDefault="00A939EE" w:rsidP="00A939EE">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важи до реализације укупно уговорених количина. </w:t>
      </w:r>
    </w:p>
    <w:p w:rsidR="001F1E61" w:rsidRDefault="001F1E61" w:rsidP="001F1E61">
      <w:pPr>
        <w:spacing w:after="135" w:line="228" w:lineRule="auto"/>
        <w:ind w:left="567" w:right="10"/>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lastRenderedPageBreak/>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bookmarkStart w:id="0" w:name="_GoBack"/>
      <w:bookmarkEnd w:id="0"/>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1F4552">
        <w:rPr>
          <w:rFonts w:eastAsia="Arial" w:cs="Arial"/>
          <w:szCs w:val="20"/>
        </w:rPr>
        <w:t>коронарних стентова из члана 2. овог уговора</w:t>
      </w:r>
      <w:r w:rsidRPr="001F4552">
        <w:rPr>
          <w:rFonts w:eastAsia="Arial" w:cs="Arial"/>
          <w:szCs w:val="20"/>
          <w:lang w:val="en-US"/>
        </w:rPr>
        <w:t xml:space="preserve">, </w:t>
      </w:r>
      <w:proofErr w:type="spellStart"/>
      <w:r w:rsidRPr="001F4552">
        <w:rPr>
          <w:rFonts w:eastAsia="Arial" w:cs="Arial"/>
          <w:szCs w:val="20"/>
          <w:lang w:val="en-US"/>
        </w:rPr>
        <w:t>испоручити</w:t>
      </w:r>
      <w:proofErr w:type="spellEnd"/>
      <w:r w:rsidRPr="001F4552">
        <w:rPr>
          <w:rFonts w:eastAsia="Arial" w:cs="Arial"/>
          <w:szCs w:val="20"/>
          <w:lang w:val="en-US"/>
        </w:rPr>
        <w:t xml:space="preserve"> </w:t>
      </w:r>
      <w:proofErr w:type="spellStart"/>
      <w:r w:rsidRPr="001F4552">
        <w:rPr>
          <w:rFonts w:eastAsia="Arial" w:cs="Arial"/>
          <w:szCs w:val="20"/>
          <w:lang w:val="en-US"/>
        </w:rPr>
        <w:t>Купцу</w:t>
      </w:r>
      <w:proofErr w:type="spellEnd"/>
      <w:r w:rsidRPr="001F4552">
        <w:rPr>
          <w:rFonts w:eastAsia="Arial" w:cs="Arial"/>
          <w:szCs w:val="20"/>
          <w:lang w:val="en-US"/>
        </w:rPr>
        <w:t xml:space="preserve">, </w:t>
      </w:r>
      <w:proofErr w:type="spellStart"/>
      <w:r w:rsidRPr="001F4552">
        <w:rPr>
          <w:rFonts w:eastAsia="Arial" w:cs="Arial"/>
          <w:szCs w:val="20"/>
          <w:lang w:val="en-US"/>
        </w:rPr>
        <w:t>према</w:t>
      </w:r>
      <w:proofErr w:type="spellEnd"/>
      <w:r w:rsidRPr="001F4552">
        <w:rPr>
          <w:rFonts w:eastAsia="Arial" w:cs="Arial"/>
          <w:szCs w:val="20"/>
          <w:lang w:val="en-US"/>
        </w:rPr>
        <w:t xml:space="preserve"> </w:t>
      </w:r>
      <w:proofErr w:type="spellStart"/>
      <w:r w:rsidRPr="001F4552">
        <w:rPr>
          <w:rFonts w:eastAsia="Arial" w:cs="Arial"/>
          <w:szCs w:val="20"/>
          <w:lang w:val="en-US"/>
        </w:rPr>
        <w:t>потребама</w:t>
      </w:r>
      <w:proofErr w:type="spellEnd"/>
      <w:r w:rsidRPr="001F4552">
        <w:rPr>
          <w:rFonts w:eastAsia="Arial" w:cs="Arial"/>
          <w:szCs w:val="20"/>
          <w:lang w:val="en-US"/>
        </w:rPr>
        <w:t xml:space="preserve"> </w:t>
      </w:r>
      <w:proofErr w:type="spellStart"/>
      <w:r w:rsidRPr="001F4552">
        <w:rPr>
          <w:rFonts w:eastAsia="Arial" w:cs="Arial"/>
          <w:szCs w:val="20"/>
          <w:lang w:val="en-US"/>
        </w:rPr>
        <w:t>Купца</w:t>
      </w:r>
      <w:proofErr w:type="spellEnd"/>
      <w:r w:rsidRPr="001F4552">
        <w:rPr>
          <w:rFonts w:eastAsia="Arial" w:cs="Arial"/>
          <w:szCs w:val="20"/>
          <w:lang w:val="en-US"/>
        </w:rPr>
        <w:t xml:space="preserve">, </w:t>
      </w:r>
      <w:r w:rsidRPr="001F4552">
        <w:rPr>
          <w:rFonts w:eastAsia="Arial" w:cs="Arial"/>
          <w:szCs w:val="20"/>
        </w:rPr>
        <w:t xml:space="preserve">и то у року од </w:t>
      </w:r>
      <w:r w:rsidR="006C013F" w:rsidRPr="00B7307D">
        <w:rPr>
          <w:rFonts w:eastAsia="Times New Roman" w:cs="Arial"/>
          <w:bCs/>
          <w:color w:val="000000"/>
          <w:szCs w:val="20"/>
        </w:rPr>
        <w:t>10</w:t>
      </w:r>
      <w:r w:rsidRPr="00B7307D">
        <w:rPr>
          <w:rFonts w:eastAsia="Times New Roman" w:cs="Arial"/>
          <w:bCs/>
          <w:color w:val="000000"/>
          <w:szCs w:val="20"/>
        </w:rPr>
        <w:t xml:space="preserve"> дана од</w:t>
      </w:r>
      <w:r w:rsidRPr="001F4552">
        <w:rPr>
          <w:rFonts w:eastAsia="Times New Roman" w:cs="Arial"/>
          <w:bCs/>
          <w:color w:val="000000"/>
          <w:szCs w:val="20"/>
        </w:rPr>
        <w:t xml:space="preserve"> дана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lastRenderedPageBreak/>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AC" w:rsidRDefault="003C5BAC" w:rsidP="00D9125E">
      <w:pPr>
        <w:spacing w:after="0"/>
      </w:pPr>
      <w:r>
        <w:separator/>
      </w:r>
    </w:p>
  </w:endnote>
  <w:endnote w:type="continuationSeparator" w:id="0">
    <w:p w:rsidR="003C5BAC" w:rsidRDefault="003C5BA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AC" w:rsidRDefault="003C5BAC" w:rsidP="00D9125E">
      <w:pPr>
        <w:spacing w:after="0"/>
      </w:pPr>
      <w:r>
        <w:separator/>
      </w:r>
    </w:p>
  </w:footnote>
  <w:footnote w:type="continuationSeparator" w:id="0">
    <w:p w:rsidR="003C5BAC" w:rsidRDefault="003C5BA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F1C"/>
    <w:rsid w:val="000A4B33"/>
    <w:rsid w:val="001121AB"/>
    <w:rsid w:val="001F1E61"/>
    <w:rsid w:val="001F4552"/>
    <w:rsid w:val="002041E2"/>
    <w:rsid w:val="00210BA8"/>
    <w:rsid w:val="00283255"/>
    <w:rsid w:val="003C5BAC"/>
    <w:rsid w:val="00400007"/>
    <w:rsid w:val="004333D2"/>
    <w:rsid w:val="004615C7"/>
    <w:rsid w:val="00471B5D"/>
    <w:rsid w:val="00480185"/>
    <w:rsid w:val="00494073"/>
    <w:rsid w:val="00505EBF"/>
    <w:rsid w:val="0054437C"/>
    <w:rsid w:val="00613F3F"/>
    <w:rsid w:val="00665329"/>
    <w:rsid w:val="006C013F"/>
    <w:rsid w:val="0076482A"/>
    <w:rsid w:val="007B6C6B"/>
    <w:rsid w:val="00874890"/>
    <w:rsid w:val="00893DB0"/>
    <w:rsid w:val="008D662F"/>
    <w:rsid w:val="00917E1B"/>
    <w:rsid w:val="00A939EE"/>
    <w:rsid w:val="00AC06DC"/>
    <w:rsid w:val="00B4340C"/>
    <w:rsid w:val="00B51B0D"/>
    <w:rsid w:val="00B71910"/>
    <w:rsid w:val="00B7307D"/>
    <w:rsid w:val="00BA239E"/>
    <w:rsid w:val="00C043DB"/>
    <w:rsid w:val="00C36228"/>
    <w:rsid w:val="00C87F03"/>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2020-08-11T12:22:00Z</dcterms:modified>
</cp:coreProperties>
</file>