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53F1D" w:rsidRPr="00353F1D" w:rsidRDefault="00353F1D" w:rsidP="00353F1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3F1D">
        <w:rPr>
          <w:rFonts w:ascii="Arial" w:eastAsia="Times New Roman" w:hAnsi="Arial" w:cs="Arial"/>
          <w:b/>
          <w:sz w:val="20"/>
          <w:szCs w:val="20"/>
        </w:rPr>
        <w:t xml:space="preserve">MERCK d.o.o., </w:t>
      </w:r>
      <w:r w:rsidRPr="00353F1D">
        <w:rPr>
          <w:rFonts w:ascii="Arial" w:eastAsia="Times New Roman" w:hAnsi="Arial" w:cs="Arial"/>
          <w:sz w:val="20"/>
          <w:szCs w:val="20"/>
        </w:rPr>
        <w:t>Београд, ул. Омладинских бригада бр. 90в, кога заступа директор Ина Булат</w:t>
      </w:r>
    </w:p>
    <w:p w:rsidR="00353F1D" w:rsidRPr="00353F1D" w:rsidRDefault="00353F1D" w:rsidP="00353F1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3F1D">
        <w:rPr>
          <w:rFonts w:ascii="Arial" w:eastAsia="Times New Roman" w:hAnsi="Arial" w:cs="Arial"/>
          <w:sz w:val="20"/>
          <w:szCs w:val="20"/>
        </w:rPr>
        <w:t>Матични број: 20234024</w:t>
      </w:r>
    </w:p>
    <w:p w:rsidR="00353F1D" w:rsidRPr="00353F1D" w:rsidRDefault="00353F1D" w:rsidP="00353F1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3F1D">
        <w:rPr>
          <w:rFonts w:ascii="Arial" w:eastAsia="Times New Roman" w:hAnsi="Arial" w:cs="Arial"/>
          <w:sz w:val="20"/>
          <w:szCs w:val="20"/>
        </w:rPr>
        <w:t>ПИБ: 104765181</w:t>
      </w:r>
    </w:p>
    <w:p w:rsidR="00353F1D" w:rsidRPr="00353F1D" w:rsidRDefault="00353F1D" w:rsidP="00353F1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3F1D">
        <w:rPr>
          <w:rFonts w:ascii="Arial" w:eastAsia="Times New Roman" w:hAnsi="Arial" w:cs="Arial"/>
          <w:sz w:val="20"/>
          <w:szCs w:val="20"/>
        </w:rPr>
        <w:t xml:space="preserve">Број рачуна: 170-30033781000-39 који се води код UniCredi Banke Srbija A.D. </w:t>
      </w:r>
    </w:p>
    <w:p w:rsidR="00D52367" w:rsidRPr="00D52367" w:rsidRDefault="00B13A57" w:rsidP="00353F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B13A57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B13A57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B13A57">
        <w:rPr>
          <w:rFonts w:ascii="Arial" w:eastAsia="Times New Roman" w:hAnsi="Arial" w:cs="Arial"/>
          <w:sz w:val="20"/>
          <w:szCs w:val="20"/>
        </w:rPr>
        <w:t xml:space="preserve"> даљем тексту: Добављач)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D52367">
        <w:rPr>
          <w:rFonts w:ascii="Arial" w:eastAsia="Times New Roman" w:hAnsi="Arial" w:cs="Arial"/>
          <w:sz w:val="20"/>
          <w:szCs w:val="20"/>
        </w:rPr>
        <w:t>акључују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</w:t>
      </w:r>
      <w:bookmarkStart w:id="0" w:name="_GoBack"/>
      <w:bookmarkEnd w:id="0"/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6D37CD" w:rsidRDefault="006D37CD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D52367"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12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је Републички фонд за здравствено осигурање спровео отворени поступак јавне набавке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35512B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</w:t>
      </w:r>
      <w:r w:rsidR="00292E47">
        <w:rPr>
          <w:rFonts w:ascii="Arial" w:eastAsia="Calibri" w:hAnsi="Arial" w:cs="Times New Roman"/>
          <w:sz w:val="20"/>
          <w:szCs w:val="20"/>
        </w:rPr>
        <w:t xml:space="preserve">Merck d.o.o.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дана </w:t>
      </w:r>
      <w:r w:rsidR="00292E47">
        <w:rPr>
          <w:rFonts w:ascii="Arial" w:eastAsia="Calibri" w:hAnsi="Arial" w:cs="Times New Roman"/>
          <w:sz w:val="20"/>
          <w:szCs w:val="20"/>
        </w:rPr>
        <w:t>28.04.2020.</w:t>
      </w:r>
      <w:r w:rsidR="00292E47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="006D37CD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бр. 36-4/20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292E47">
        <w:rPr>
          <w:rFonts w:ascii="Arial" w:eastAsia="Calibri" w:hAnsi="Arial" w:cs="Times New Roman"/>
          <w:sz w:val="20"/>
          <w:szCs w:val="20"/>
          <w:lang w:val="sr-Cyrl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292E47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BB53C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BB53C3">
        <w:rPr>
          <w:rFonts w:ascii="Arial" w:eastAsia="Calibri" w:hAnsi="Arial" w:cs="Times New Roman"/>
          <w:sz w:val="20"/>
          <w:szCs w:val="20"/>
          <w:lang w:val="sr-Cyrl-RS"/>
        </w:rPr>
        <w:t xml:space="preserve"> бр. 36-4/20</w:t>
      </w:r>
      <w:r w:rsidR="00BB53C3">
        <w:rPr>
          <w:rFonts w:ascii="Arial" w:eastAsia="Times New Roman" w:hAnsi="Arial" w:cs="Arial"/>
          <w:sz w:val="20"/>
          <w:szCs w:val="20"/>
        </w:rPr>
        <w:t xml:space="preserve"> од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BB53C3">
        <w:rPr>
          <w:rFonts w:ascii="Arial" w:eastAsia="Calibri" w:hAnsi="Arial" w:cs="Times New Roman"/>
          <w:sz w:val="20"/>
          <w:szCs w:val="20"/>
        </w:rPr>
        <w:t>28.04.2020.</w:t>
      </w:r>
      <w:r w:rsidR="00BB53C3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године.</w:t>
      </w:r>
    </w:p>
    <w:p w:rsidR="00D52367" w:rsidRPr="00D52367" w:rsidRDefault="00D52367" w:rsidP="00206397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члана Уговора.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Предмет уговора је куповина </w:t>
      </w:r>
      <w:r w:rsidR="00321523">
        <w:rPr>
          <w:rFonts w:ascii="Arial" w:eastAsia="Times New Roman" w:hAnsi="Arial" w:cs="Arial"/>
          <w:sz w:val="20"/>
          <w:szCs w:val="20"/>
          <w:lang w:val="sr-Cyrl-RS"/>
        </w:rPr>
        <w:t>лека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321523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D52367" w:rsidRPr="00D52367" w:rsidRDefault="00D52367" w:rsidP="0032152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321523">
        <w:rPr>
          <w:rFonts w:ascii="Arial" w:eastAsia="Times New Roman" w:hAnsi="Arial" w:cs="Arial"/>
          <w:sz w:val="20"/>
          <w:szCs w:val="20"/>
          <w:lang w:val="sr-Cyrl-RS"/>
        </w:rPr>
        <w:t>ог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20639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  <w:lang w:val="sr-Cyrl-RS"/>
        </w:rPr>
        <w:t>Цена</w:t>
      </w:r>
      <w:r w:rsidR="00D52367"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овог Уговора </w:t>
      </w:r>
      <w:r>
        <w:rPr>
          <w:rFonts w:ascii="Arial" w:eastAsia="Calibri" w:hAnsi="Arial" w:cs="Times New Roman"/>
          <w:sz w:val="20"/>
          <w:szCs w:val="20"/>
          <w:lang w:val="sr-Cyrl-RS"/>
        </w:rPr>
        <w:t>је</w:t>
      </w:r>
      <w:r w:rsidR="00D52367"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јединичн</w:t>
      </w:r>
      <w:r>
        <w:rPr>
          <w:rFonts w:ascii="Arial" w:eastAsia="Calibri" w:hAnsi="Arial" w:cs="Times New Roman"/>
          <w:sz w:val="20"/>
          <w:szCs w:val="20"/>
          <w:lang w:val="sr-Cyrl-RS"/>
        </w:rPr>
        <w:t>а цена наведена Спецификацији лек</w:t>
      </w:r>
      <w:r w:rsidR="00D52367" w:rsidRPr="00D52367">
        <w:rPr>
          <w:rFonts w:ascii="Arial" w:eastAsia="Calibri" w:hAnsi="Arial" w:cs="Times New Roman"/>
          <w:sz w:val="20"/>
          <w:szCs w:val="20"/>
          <w:lang w:val="sr-Cyrl-RS"/>
        </w:rPr>
        <w:t>а са ценама из члана 2. овог уговора кој</w:t>
      </w:r>
      <w:r>
        <w:rPr>
          <w:rFonts w:ascii="Arial" w:eastAsia="Calibri" w:hAnsi="Arial" w:cs="Times New Roman"/>
          <w:sz w:val="20"/>
          <w:szCs w:val="20"/>
          <w:lang w:val="sr-Cyrl-RS"/>
        </w:rPr>
        <w:t>а одговара</w:t>
      </w:r>
      <w:r w:rsidR="00D52367"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ценама из Оквирног споразума</w:t>
      </w:r>
      <w:r w:rsidR="00BB53C3">
        <w:rPr>
          <w:rFonts w:ascii="Arial" w:eastAsia="Calibri" w:hAnsi="Arial" w:cs="Times New Roman"/>
          <w:sz w:val="20"/>
          <w:szCs w:val="20"/>
          <w:lang w:val="sr-Cyrl-RS"/>
        </w:rPr>
        <w:t xml:space="preserve"> бр. 36-4/20</w:t>
      </w:r>
      <w:r w:rsidR="00BB53C3">
        <w:rPr>
          <w:rFonts w:ascii="Arial" w:eastAsia="Times New Roman" w:hAnsi="Arial" w:cs="Arial"/>
          <w:sz w:val="20"/>
          <w:szCs w:val="20"/>
        </w:rPr>
        <w:t xml:space="preserve"> од </w:t>
      </w:r>
      <w:r w:rsidR="00BB53C3"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BB53C3">
        <w:rPr>
          <w:rFonts w:ascii="Arial" w:eastAsia="Calibri" w:hAnsi="Arial" w:cs="Times New Roman"/>
          <w:sz w:val="20"/>
          <w:szCs w:val="20"/>
        </w:rPr>
        <w:t>28.04.2020.</w:t>
      </w:r>
      <w:r w:rsidR="00BB53C3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="00D52367"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</w:t>
      </w:r>
      <w:r w:rsidR="00025DCE">
        <w:rPr>
          <w:rFonts w:ascii="Arial" w:eastAsia="Times New Roman" w:hAnsi="Arial" w:cs="Arial"/>
          <w:sz w:val="20"/>
          <w:szCs w:val="20"/>
          <w:lang w:val="sr-Cyrl-RS"/>
        </w:rPr>
        <w:t>ној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</w:t>
      </w:r>
      <w:r w:rsidR="00025DCE">
        <w:rPr>
          <w:rFonts w:ascii="Arial" w:eastAsia="Times New Roman" w:hAnsi="Arial" w:cs="Arial"/>
          <w:sz w:val="20"/>
          <w:szCs w:val="20"/>
          <w:lang w:val="sr-Cyrl-RS"/>
        </w:rPr>
        <w:t>ној цени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увећа</w:t>
      </w:r>
      <w:r w:rsidR="00025DCE">
        <w:rPr>
          <w:rFonts w:ascii="Arial" w:eastAsia="Times New Roman" w:hAnsi="Arial" w:cs="Arial"/>
          <w:sz w:val="20"/>
          <w:szCs w:val="20"/>
          <w:lang w:val="sr-Cyrl-RS"/>
        </w:rPr>
        <w:t>ној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лека са промењен</w:t>
      </w:r>
      <w:r w:rsidR="00FC2FF1">
        <w:rPr>
          <w:rFonts w:ascii="Arial" w:eastAsia="Times New Roman" w:hAnsi="Arial" w:cs="Times New Roman"/>
          <w:sz w:val="20"/>
          <w:szCs w:val="20"/>
          <w:lang w:val="sr-Cyrl-RS"/>
        </w:rPr>
        <w:t>о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м </w:t>
      </w:r>
      <w:r w:rsidR="00FC2FF1">
        <w:rPr>
          <w:rFonts w:ascii="Arial" w:eastAsia="Times New Roman" w:hAnsi="Arial" w:cs="Times New Roman"/>
          <w:sz w:val="20"/>
          <w:szCs w:val="20"/>
          <w:lang w:val="sr-Cyrl-RS"/>
        </w:rPr>
        <w:t>ценом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 ће објавити на својој интернет страници.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3215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252D14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уговора испоручивати Купцу према потребама Купца, и то у року од </w:t>
      </w:r>
      <w:r w:rsidR="006D37CD">
        <w:rPr>
          <w:rFonts w:ascii="Arial" w:eastAsia="Times New Roman" w:hAnsi="Arial" w:cs="Arial"/>
          <w:sz w:val="20"/>
          <w:szCs w:val="20"/>
        </w:rPr>
        <w:t xml:space="preserve">72 </w:t>
      </w:r>
      <w:r w:rsidR="006D37CD">
        <w:rPr>
          <w:rFonts w:ascii="Arial" w:eastAsia="Times New Roman" w:hAnsi="Arial" w:cs="Arial"/>
          <w:sz w:val="20"/>
          <w:szCs w:val="20"/>
          <w:lang w:val="sr-Cyrl-RS"/>
        </w:rPr>
        <w:t>сата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047FB2" w:rsidRPr="00047FB2">
        <w:rPr>
          <w:rFonts w:ascii="Arial" w:eastAsia="Times New Roman" w:hAnsi="Arial" w:cs="Arial"/>
          <w:sz w:val="20"/>
          <w:szCs w:val="20"/>
          <w:lang w:val="sr-Cyrl-BA"/>
        </w:rPr>
        <w:t>од дана пријема писменог захтева Kупца</w:t>
      </w:r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Pr="00D52367">
        <w:rPr>
          <w:rFonts w:ascii="Arial" w:eastAsia="Times New Roman" w:hAnsi="Arial" w:cs="Arial"/>
          <w:sz w:val="20"/>
        </w:rPr>
        <w:t>вредности доб</w:t>
      </w:r>
      <w:r w:rsidRPr="00D52367">
        <w:rPr>
          <w:rFonts w:ascii="Arial" w:eastAsia="Times New Roman" w:hAnsi="Arial" w:cs="Arial"/>
          <w:sz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</w:rPr>
        <w:t>ра испоручен</w:t>
      </w:r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са закашњењем</w:t>
      </w:r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члана, Купац може да тражи накнаду стварне штете, а може и да раскине уговор.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D52367">
        <w:rPr>
          <w:rFonts w:ascii="Arial" w:eastAsia="Times New Roman" w:hAnsi="Arial" w:cs="Arial"/>
          <w:sz w:val="20"/>
          <w:szCs w:val="20"/>
        </w:rPr>
        <w:lastRenderedPageBreak/>
        <w:t xml:space="preserve">часа.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D52367">
        <w:rPr>
          <w:rFonts w:ascii="Arial" w:eastAsia="Times New Roman" w:hAnsi="Arial" w:cs="Arial"/>
          <w:sz w:val="20"/>
          <w:szCs w:val="20"/>
        </w:rPr>
        <w:t>стварн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суд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Београду.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>____ ) истоветн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примерка на српском језику, од којих се свакој уговорној страни уручују по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D52367">
        <w:rPr>
          <w:rFonts w:ascii="Arial" w:eastAsia="Times New Roman" w:hAnsi="Arial" w:cs="Arial"/>
          <w:sz w:val="20"/>
          <w:szCs w:val="20"/>
        </w:rPr>
        <w:t>рилог бр.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52D14">
        <w:rPr>
          <w:rFonts w:ascii="Arial" w:eastAsia="Times New Roman" w:hAnsi="Arial" w:cs="Arial"/>
          <w:sz w:val="20"/>
          <w:szCs w:val="20"/>
        </w:rPr>
        <w:t>1 – Спецификација лек</w:t>
      </w:r>
      <w:r w:rsidRPr="00D52367">
        <w:rPr>
          <w:rFonts w:ascii="Arial" w:eastAsia="Times New Roman" w:hAnsi="Arial" w:cs="Arial"/>
          <w:sz w:val="20"/>
          <w:szCs w:val="20"/>
        </w:rPr>
        <w:t>а са ценама</w:t>
      </w:r>
    </w:p>
    <w:p w:rsidR="00D52367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  <w:r w:rsidRPr="00E943B9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943B9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E943B9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E943B9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A315AC" w:rsidRDefault="00A315AC" w:rsidP="00A315AC">
      <w:pPr>
        <w:spacing w:before="120" w:after="120" w:line="240" w:lineRule="auto"/>
        <w:ind w:left="284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A315AC" w:rsidRPr="00E943B9" w:rsidRDefault="00A315AC" w:rsidP="00A315AC">
      <w:pPr>
        <w:spacing w:before="120" w:after="120" w:line="240" w:lineRule="auto"/>
        <w:ind w:left="284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BF246D" w:rsidRDefault="00BF246D"/>
    <w:sectPr w:rsidR="00BF246D" w:rsidSect="002C6F29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C8" w:rsidRDefault="00314CC8" w:rsidP="00D52367">
      <w:pPr>
        <w:spacing w:after="0" w:line="240" w:lineRule="auto"/>
      </w:pPr>
      <w:r>
        <w:separator/>
      </w:r>
    </w:p>
  </w:endnote>
  <w:endnote w:type="continuationSeparator" w:id="0">
    <w:p w:rsidR="00314CC8" w:rsidRDefault="00314CC8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C8" w:rsidRDefault="00314CC8" w:rsidP="00D52367">
      <w:pPr>
        <w:spacing w:after="0" w:line="240" w:lineRule="auto"/>
      </w:pPr>
      <w:r>
        <w:separator/>
      </w:r>
    </w:p>
  </w:footnote>
  <w:footnote w:type="continuationSeparator" w:id="0">
    <w:p w:rsidR="00314CC8" w:rsidRDefault="00314CC8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25DCE"/>
    <w:rsid w:val="00047FB2"/>
    <w:rsid w:val="00206397"/>
    <w:rsid w:val="00252D14"/>
    <w:rsid w:val="00257D40"/>
    <w:rsid w:val="00292E47"/>
    <w:rsid w:val="002C6F29"/>
    <w:rsid w:val="003007C1"/>
    <w:rsid w:val="00314CC8"/>
    <w:rsid w:val="00321523"/>
    <w:rsid w:val="00353F1D"/>
    <w:rsid w:val="0035512B"/>
    <w:rsid w:val="006D37CD"/>
    <w:rsid w:val="00794E74"/>
    <w:rsid w:val="007E0FF4"/>
    <w:rsid w:val="008A206F"/>
    <w:rsid w:val="008B1BB4"/>
    <w:rsid w:val="008B76EB"/>
    <w:rsid w:val="008E3A5D"/>
    <w:rsid w:val="009178FF"/>
    <w:rsid w:val="00A315AC"/>
    <w:rsid w:val="00AA3AC7"/>
    <w:rsid w:val="00B13A57"/>
    <w:rsid w:val="00BB53C3"/>
    <w:rsid w:val="00BF246D"/>
    <w:rsid w:val="00C12485"/>
    <w:rsid w:val="00D52367"/>
    <w:rsid w:val="00E943B9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3EC3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22</cp:revision>
  <dcterms:created xsi:type="dcterms:W3CDTF">2020-04-20T14:19:00Z</dcterms:created>
  <dcterms:modified xsi:type="dcterms:W3CDTF">2020-05-12T10:20:00Z</dcterms:modified>
</cp:coreProperties>
</file>