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D8" w:rsidRPr="006105FD" w:rsidRDefault="00DE34D8" w:rsidP="00DE34D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КУПАЦ: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6105FD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ПИБ: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Inpharm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CO d.o.o., </w:t>
      </w:r>
      <w:r w:rsidR="005A26BC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5A26BC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5A26BC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5A26BC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bookmarkStart w:id="0" w:name="_GoBack"/>
      <w:bookmarkEnd w:id="0"/>
      <w:r w:rsidRPr="002F678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Виљем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Јовановић</w:t>
      </w:r>
      <w:proofErr w:type="spellEnd"/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>: 07396023</w:t>
      </w:r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F678B">
        <w:rPr>
          <w:rFonts w:ascii="Arial" w:eastAsia="Arial" w:hAnsi="Arial" w:cs="Arial"/>
          <w:color w:val="000000"/>
          <w:sz w:val="20"/>
        </w:rPr>
        <w:t>ПИБ: 100281671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: 330-4007926-43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Credit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Agicole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банке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E34D8" w:rsidRPr="006105FD" w:rsidRDefault="00DE34D8" w:rsidP="00DE34D8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__.__.</w:t>
      </w:r>
      <w:r w:rsidRPr="006105FD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6105FD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DE34D8" w:rsidRPr="006105FD" w:rsidRDefault="00DE34D8" w:rsidP="00DE34D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6105FD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DE34D8" w:rsidRPr="006105FD" w:rsidRDefault="00DE34D8" w:rsidP="00DE34D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6105FD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: 404-1-110/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-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Inpharm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 d.o.o.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0C37BB">
        <w:rPr>
          <w:rFonts w:ascii="Arial" w:eastAsia="Arial" w:hAnsi="Arial" w:cs="Arial"/>
          <w:color w:val="000000"/>
          <w:sz w:val="20"/>
          <w:lang w:val="sr-Cyrl-RS"/>
        </w:rPr>
        <w:t>. 404-1-39/20-</w:t>
      </w:r>
      <w:r w:rsidR="000C37BB" w:rsidRPr="000C37BB">
        <w:rPr>
          <w:rFonts w:ascii="Arial" w:eastAsia="Arial" w:hAnsi="Arial" w:cs="Arial"/>
          <w:color w:val="000000"/>
          <w:sz w:val="20"/>
        </w:rPr>
        <w:t>52</w:t>
      </w:r>
      <w:r w:rsidRPr="000C37BB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6105FD">
        <w:rPr>
          <w:rFonts w:ascii="Arial" w:eastAsia="Arial" w:hAnsi="Arial" w:cs="Arial"/>
          <w:color w:val="000000"/>
          <w:sz w:val="20"/>
        </w:rPr>
        <w:t xml:space="preserve">, 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128-1/20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6105FD">
        <w:rPr>
          <w:rFonts w:ascii="Arial" w:eastAsia="Arial" w:hAnsi="Arial" w:cs="Arial"/>
          <w:color w:val="000000"/>
          <w:sz w:val="20"/>
        </w:rPr>
        <w:t>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 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bookmarkEnd w:id="1"/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bookmarkEnd w:id="2"/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spacing w:before="120" w:after="120" w:line="240" w:lineRule="auto"/>
        <w:ind w:left="1134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128-1/20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8B2CA2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,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8B2CA2" w:rsidRPr="008B2CA2">
        <w:rPr>
          <w:rFonts w:ascii="Arial" w:eastAsia="Arial" w:hAnsi="Arial" w:cs="Arial"/>
          <w:color w:val="000000"/>
          <w:sz w:val="20"/>
          <w:lang w:val="sr-Cyrl-RS"/>
        </w:rPr>
        <w:t>изузев за Купца Војномедицинску академију</w:t>
      </w:r>
      <w:r w:rsidR="008B2CA2"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8B2CA2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B2CA2">
        <w:rPr>
          <w:rFonts w:ascii="Arial" w:eastAsia="Arial" w:hAnsi="Arial" w:cs="Arial"/>
          <w:i/>
          <w:color w:val="000000"/>
          <w:sz w:val="20"/>
        </w:rPr>
        <w:t>(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8B2CA2" w:rsidRPr="008B2CA2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закључује уговор</w:t>
      </w:r>
      <w:r w:rsidRPr="008B2CA2">
        <w:rPr>
          <w:rFonts w:ascii="Arial" w:eastAsia="Arial" w:hAnsi="Arial" w:cs="Arial"/>
          <w:i/>
          <w:color w:val="000000"/>
          <w:sz w:val="20"/>
        </w:rPr>
        <w:t>)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8B2CA2" w:rsidRPr="008B2CA2" w:rsidRDefault="008B2CA2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8B2CA2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8B2CA2">
        <w:rPr>
          <w:rFonts w:ascii="Arial" w:eastAsia="Arial" w:hAnsi="Arial" w:cs="Arial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8B2CA2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8B2CA2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B2CA2">
        <w:rPr>
          <w:rFonts w:ascii="Arial" w:eastAsia="Arial" w:hAnsi="Arial" w:cs="Arial"/>
          <w:i/>
          <w:color w:val="000000"/>
          <w:sz w:val="20"/>
        </w:rPr>
        <w:t>(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8B2CA2">
        <w:rPr>
          <w:rFonts w:ascii="Arial" w:eastAsia="Arial" w:hAnsi="Arial" w:cs="Arial"/>
          <w:i/>
          <w:color w:val="000000"/>
          <w:sz w:val="20"/>
        </w:rPr>
        <w:t>)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486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8B2CA2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</w:t>
      </w:r>
      <w:r w:rsidRPr="006105FD">
        <w:rPr>
          <w:rFonts w:ascii="Arial" w:eastAsia="Arial" w:hAnsi="Arial" w:cs="Arial"/>
          <w:sz w:val="20"/>
          <w:lang w:val="ru-RU"/>
        </w:rPr>
        <w:t xml:space="preserve">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DE34D8" w:rsidRPr="006105FD" w:rsidRDefault="00DE34D8" w:rsidP="00DE34D8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6105FD">
        <w:rPr>
          <w:rFonts w:ascii="Arial" w:eastAsia="Arial" w:hAnsi="Arial" w:cs="Arial"/>
          <w:sz w:val="20"/>
          <w:lang w:val="ru-RU"/>
        </w:rPr>
        <w:t>(</w:t>
      </w:r>
      <w:r w:rsidRPr="006105FD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05FD">
        <w:rPr>
          <w:rFonts w:ascii="Arial" w:eastAsia="Arial" w:hAnsi="Arial" w:cs="Arial"/>
          <w:sz w:val="20"/>
          <w:lang w:val="ru-RU"/>
        </w:rPr>
        <w:t>)</w:t>
      </w:r>
      <w:r w:rsidRPr="006105FD">
        <w:rPr>
          <w:rFonts w:ascii="Arial" w:eastAsia="Arial" w:hAnsi="Arial" w:cs="Arial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05FD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r w:rsidRPr="006105FD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lastRenderedPageBreak/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6105FD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83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2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DE34D8" w:rsidRPr="006105FD" w:rsidRDefault="00DE34D8" w:rsidP="00DE34D8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)/</w:t>
      </w:r>
      <w:r w:rsidRPr="006105FD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)/</w:t>
      </w:r>
      <w:r w:rsidRPr="006105FD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____________ </w:t>
      </w:r>
      <w:r w:rsidRPr="006105FD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>)</w:t>
      </w:r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DE34D8" w:rsidRPr="006105FD" w:rsidRDefault="00DE34D8" w:rsidP="00DE34D8">
      <w:pPr>
        <w:widowControl w:val="0"/>
        <w:numPr>
          <w:ilvl w:val="0"/>
          <w:numId w:val="2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lastRenderedPageBreak/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>)</w:t>
      </w:r>
    </w:p>
    <w:p w:rsidR="005B1CBF" w:rsidRDefault="00131711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11" w:rsidRDefault="00131711" w:rsidP="00DE34D8">
      <w:pPr>
        <w:spacing w:after="0" w:line="240" w:lineRule="auto"/>
      </w:pPr>
      <w:r>
        <w:separator/>
      </w:r>
    </w:p>
  </w:endnote>
  <w:endnote w:type="continuationSeparator" w:id="0">
    <w:p w:rsidR="00131711" w:rsidRDefault="00131711" w:rsidP="00D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11" w:rsidRDefault="00131711" w:rsidP="00DE34D8">
      <w:pPr>
        <w:spacing w:after="0" w:line="240" w:lineRule="auto"/>
      </w:pPr>
      <w:r>
        <w:separator/>
      </w:r>
    </w:p>
  </w:footnote>
  <w:footnote w:type="continuationSeparator" w:id="0">
    <w:p w:rsidR="00131711" w:rsidRDefault="00131711" w:rsidP="00DE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ПРИЛОГ 3 ОКВИРНОГ СПОРАЗУМА-МОДЕЛ УГОВОРА ЗА ОСИГУРАНА ЛИЦА ФОНДА</w:t>
    </w:r>
  </w:p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БР. 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D8"/>
    <w:rsid w:val="000C37BB"/>
    <w:rsid w:val="00131711"/>
    <w:rsid w:val="00146B74"/>
    <w:rsid w:val="001D64F5"/>
    <w:rsid w:val="001D6A79"/>
    <w:rsid w:val="002D6778"/>
    <w:rsid w:val="002E019B"/>
    <w:rsid w:val="003A1EE9"/>
    <w:rsid w:val="004B232B"/>
    <w:rsid w:val="005A26BC"/>
    <w:rsid w:val="006563DF"/>
    <w:rsid w:val="008B2CA2"/>
    <w:rsid w:val="009121CB"/>
    <w:rsid w:val="00C33559"/>
    <w:rsid w:val="00D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5CB64-22E8-4EFB-B686-F61AF5ED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D8"/>
  </w:style>
  <w:style w:type="paragraph" w:styleId="Footer">
    <w:name w:val="footer"/>
    <w:basedOn w:val="Normal"/>
    <w:link w:val="FooterChar"/>
    <w:uiPriority w:val="99"/>
    <w:unhideWhenUsed/>
    <w:rsid w:val="00DE3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D8"/>
  </w:style>
  <w:style w:type="paragraph" w:styleId="BalloonText">
    <w:name w:val="Balloon Text"/>
    <w:basedOn w:val="Normal"/>
    <w:link w:val="BalloonTextChar"/>
    <w:uiPriority w:val="99"/>
    <w:semiHidden/>
    <w:unhideWhenUsed/>
    <w:rsid w:val="000C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Nikoleta Ninkovic</cp:lastModifiedBy>
  <cp:revision>3</cp:revision>
  <cp:lastPrinted>2020-11-13T10:55:00Z</cp:lastPrinted>
  <dcterms:created xsi:type="dcterms:W3CDTF">2022-01-26T12:32:00Z</dcterms:created>
  <dcterms:modified xsi:type="dcterms:W3CDTF">2022-01-26T12:33:00Z</dcterms:modified>
</cp:coreProperties>
</file>