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  <w:bookmarkStart w:id="0" w:name="_GoBack"/>
      <w:bookmarkEnd w:id="0"/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BB3BDE">
        <w:rPr>
          <w:rFonts w:eastAsia="Arial" w:cs="Arial"/>
          <w:b/>
          <w:color w:val="000000"/>
          <w:lang w:val="en-US"/>
        </w:rPr>
        <w:t>FRESENIUS MEDICAL CARE SRBIJA d.o.o., ул. Београдски пут бб, из Вршца, кога заступа заменик директора и прокуриста Александар Бабац</w:t>
      </w:r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B3BDE">
        <w:rPr>
          <w:rFonts w:eastAsia="Arial" w:cs="Arial"/>
          <w:color w:val="000000"/>
          <w:lang w:val="en-US"/>
        </w:rPr>
        <w:t>Матични број: 08544123</w:t>
      </w:r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B3BDE">
        <w:rPr>
          <w:rFonts w:eastAsia="Arial" w:cs="Arial"/>
          <w:color w:val="000000"/>
          <w:lang w:val="en-US"/>
        </w:rPr>
        <w:t>ПИБ: 100911290</w:t>
      </w:r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B3BDE">
        <w:rPr>
          <w:rFonts w:eastAsia="Arial" w:cs="Arial"/>
          <w:color w:val="000000"/>
          <w:lang w:val="en-US"/>
        </w:rPr>
        <w:t xml:space="preserve">Број рачуна: 265-1110310003296-05 који се води код Raiffaisen Banka AD </w:t>
      </w:r>
    </w:p>
    <w:p w:rsidR="004D5CC1" w:rsidRPr="00BF7B6D" w:rsidRDefault="004D5CC1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</w:t>
      </w:r>
      <w:r w:rsidR="00F25CD5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Републички фонд за здравствено </w:t>
      </w:r>
      <w:r w:rsidRPr="00007D39">
        <w:rPr>
          <w:rFonts w:eastAsia="Arial" w:cs="Arial"/>
          <w:color w:val="000000"/>
          <w:szCs w:val="20"/>
          <w:lang w:val="en-US"/>
        </w:rPr>
        <w:t xml:space="preserve">осигурање </w:t>
      </w:r>
      <w:r w:rsidR="00F25CD5">
        <w:rPr>
          <w:rFonts w:eastAsia="Arial" w:cs="Arial"/>
          <w:color w:val="000000"/>
          <w:szCs w:val="20"/>
          <w:lang w:val="en-US"/>
        </w:rPr>
        <w:t>закључио</w:t>
      </w:r>
      <w:r w:rsidRPr="00007D39">
        <w:rPr>
          <w:rFonts w:eastAsia="Arial" w:cs="Arial"/>
          <w:color w:val="000000"/>
          <w:szCs w:val="20"/>
          <w:lang w:val="en-US"/>
        </w:rPr>
        <w:t xml:space="preserve"> оквирни споразум са добављачем </w:t>
      </w:r>
      <w:r w:rsidR="00BB3BDE" w:rsidRPr="00BB3BDE">
        <w:rPr>
          <w:rFonts w:eastAsia="Batang" w:cs="Arial"/>
          <w:bCs/>
          <w:szCs w:val="20"/>
          <w:lang w:eastAsia="sr-Latn-CS"/>
        </w:rPr>
        <w:t>FRESENIUS MEDICAL CARE SRBIJA d.o.o.</w:t>
      </w:r>
      <w:r w:rsidR="00BB3BDE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Arial" w:cs="Arial"/>
          <w:color w:val="000000"/>
          <w:szCs w:val="20"/>
          <w:lang w:val="en-US"/>
        </w:rPr>
        <w:t xml:space="preserve">да </w:t>
      </w:r>
      <w:r w:rsidR="00F25CD5">
        <w:rPr>
          <w:rFonts w:eastAsia="Arial" w:cs="Arial"/>
          <w:color w:val="000000"/>
          <w:szCs w:val="20"/>
        </w:rPr>
        <w:t xml:space="preserve">се </w:t>
      </w:r>
      <w:r w:rsidRPr="00007D39">
        <w:rPr>
          <w:rFonts w:eastAsia="Arial" w:cs="Arial"/>
          <w:color w:val="000000"/>
          <w:szCs w:val="20"/>
          <w:lang w:val="en-US"/>
        </w:rPr>
        <w:t>овај уг</w:t>
      </w:r>
      <w:r w:rsidR="00F25CD5">
        <w:rPr>
          <w:rFonts w:eastAsia="Arial" w:cs="Arial"/>
          <w:color w:val="000000"/>
          <w:szCs w:val="20"/>
          <w:lang w:val="en-US"/>
        </w:rPr>
        <w:t>овор о јавној набавци закључује</w:t>
      </w:r>
      <w:r w:rsidR="00F25CD5">
        <w:rPr>
          <w:rFonts w:eastAsia="Arial" w:cs="Arial"/>
          <w:color w:val="000000"/>
          <w:szCs w:val="20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у складу са Оквирним споразумом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B3BDE">
        <w:rPr>
          <w:rFonts w:eastAsia="Times New Roman" w:cs="Arial"/>
          <w:bCs/>
          <w:color w:val="000000"/>
          <w:szCs w:val="20"/>
          <w:lang w:val="sr-Latn-RS"/>
        </w:rPr>
        <w:t>4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007D3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07D39">
        <w:rPr>
          <w:rFonts w:eastAsia="Arial" w:cs="Arial"/>
          <w:color w:val="000000"/>
          <w:szCs w:val="20"/>
          <w:lang w:val="en-US"/>
        </w:rPr>
        <w:t>лекова</w:t>
      </w:r>
      <w:r w:rsidRPr="00007D3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007D3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B3BDE">
        <w:rPr>
          <w:rFonts w:eastAsia="Times New Roman" w:cs="Arial"/>
          <w:bCs/>
          <w:color w:val="000000"/>
          <w:szCs w:val="20"/>
          <w:lang w:val="sr-Latn-RS"/>
        </w:rPr>
        <w:t>4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  <w:r w:rsidRPr="00007D3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</w:t>
      </w:r>
      <w:r w:rsidRPr="00AB4927">
        <w:rPr>
          <w:rFonts w:eastAsia="Times New Roman" w:cs="Arial"/>
          <w:color w:val="000000"/>
          <w:szCs w:val="20"/>
          <w:lang w:val="en-US"/>
        </w:rPr>
        <w:t>закључен Анекс уговора, а након закључења Анекса оквирног споразума.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AB4927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AB4927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AB4927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AB4927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AB4927">
        <w:rPr>
          <w:rFonts w:eastAsia="Times New Roman" w:cs="Arial"/>
          <w:color w:val="000000"/>
          <w:szCs w:val="20"/>
        </w:rPr>
        <w:t xml:space="preserve">         </w:t>
      </w:r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7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2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сат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503AB9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503AB9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A9" w:rsidRDefault="00753DA9" w:rsidP="00D9125E">
      <w:pPr>
        <w:spacing w:after="0"/>
      </w:pPr>
      <w:r>
        <w:separator/>
      </w:r>
    </w:p>
  </w:endnote>
  <w:endnote w:type="continuationSeparator" w:id="0">
    <w:p w:rsidR="00753DA9" w:rsidRDefault="00753DA9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A9" w:rsidRDefault="00753DA9" w:rsidP="00D9125E">
      <w:pPr>
        <w:spacing w:after="0"/>
      </w:pPr>
      <w:r>
        <w:separator/>
      </w:r>
    </w:p>
  </w:footnote>
  <w:footnote w:type="continuationSeparator" w:id="0">
    <w:p w:rsidR="00753DA9" w:rsidRDefault="00753DA9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0C2F6C"/>
    <w:rsid w:val="00105813"/>
    <w:rsid w:val="001121AB"/>
    <w:rsid w:val="0014769E"/>
    <w:rsid w:val="00171B4F"/>
    <w:rsid w:val="001F4552"/>
    <w:rsid w:val="002041E2"/>
    <w:rsid w:val="00210BA8"/>
    <w:rsid w:val="002B6CB6"/>
    <w:rsid w:val="00307E6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3AB9"/>
    <w:rsid w:val="00505EBF"/>
    <w:rsid w:val="0054437C"/>
    <w:rsid w:val="005E33D5"/>
    <w:rsid w:val="00665329"/>
    <w:rsid w:val="006B662A"/>
    <w:rsid w:val="00753DA9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AB4927"/>
    <w:rsid w:val="00AF29E8"/>
    <w:rsid w:val="00AF2AB7"/>
    <w:rsid w:val="00B31DD9"/>
    <w:rsid w:val="00B4340C"/>
    <w:rsid w:val="00B51B0D"/>
    <w:rsid w:val="00B53427"/>
    <w:rsid w:val="00BA239E"/>
    <w:rsid w:val="00BB3BD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67F7A"/>
    <w:rsid w:val="00E840F2"/>
    <w:rsid w:val="00F25CD5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dcterms:created xsi:type="dcterms:W3CDTF">2020-12-06T13:30:00Z</dcterms:created>
  <dcterms:modified xsi:type="dcterms:W3CDTF">2020-12-10T09:09:00Z</dcterms:modified>
</cp:coreProperties>
</file>