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КУПАЦ:</w:t>
      </w:r>
    </w:p>
    <w:p w:rsidR="00F76549" w:rsidRPr="00D93A84" w:rsidRDefault="00F76549" w:rsidP="00F76549">
      <w:pPr>
        <w:widowControl w:val="0"/>
        <w:overflowPunct w:val="0"/>
        <w:autoSpaceDE w:val="0"/>
        <w:autoSpaceDN w:val="0"/>
        <w:adjustRightInd w:val="0"/>
        <w:spacing w:after="60" w:line="235" w:lineRule="auto"/>
        <w:ind w:right="44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/</w:t>
      </w:r>
      <w:proofErr w:type="spellStart"/>
      <w:r w:rsidRPr="00D93A84">
        <w:rPr>
          <w:rFonts w:eastAsia="Times New Roman" w:cs="Arial"/>
          <w:szCs w:val="20"/>
          <w:lang w:val="en-US"/>
        </w:rPr>
        <w:t>Назив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здравствене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установе</w:t>
      </w:r>
      <w:proofErr w:type="spellEnd"/>
      <w:r w:rsidRPr="00D93A84">
        <w:rPr>
          <w:rFonts w:eastAsia="Times New Roman" w:cs="Arial"/>
          <w:szCs w:val="20"/>
          <w:lang w:val="en-US"/>
        </w:rPr>
        <w:t>/ _________________, /</w:t>
      </w:r>
      <w:proofErr w:type="spellStart"/>
      <w:r w:rsidRPr="00D93A84">
        <w:rPr>
          <w:rFonts w:eastAsia="Times New Roman" w:cs="Arial"/>
          <w:szCs w:val="20"/>
          <w:lang w:val="en-US"/>
        </w:rPr>
        <w:t>адреса</w:t>
      </w:r>
      <w:proofErr w:type="spellEnd"/>
      <w:r w:rsidRPr="00D93A84">
        <w:rPr>
          <w:rFonts w:eastAsia="Times New Roman" w:cs="Arial"/>
          <w:szCs w:val="20"/>
          <w:lang w:val="en-US"/>
        </w:rPr>
        <w:t>/ ____________________, /</w:t>
      </w:r>
      <w:proofErr w:type="spellStart"/>
      <w:r w:rsidRPr="00D93A84">
        <w:rPr>
          <w:rFonts w:eastAsia="Times New Roman" w:cs="Arial"/>
          <w:szCs w:val="20"/>
          <w:lang w:val="en-US"/>
        </w:rPr>
        <w:t>име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презиме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лица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га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заступа</w:t>
      </w:r>
      <w:proofErr w:type="spellEnd"/>
      <w:r w:rsidRPr="00D93A84">
        <w:rPr>
          <w:rFonts w:eastAsia="Times New Roman" w:cs="Arial"/>
          <w:szCs w:val="20"/>
          <w:lang w:val="en-US"/>
        </w:rPr>
        <w:t>/ ___________________________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Матични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број</w:t>
      </w:r>
      <w:proofErr w:type="spellEnd"/>
      <w:r w:rsidRPr="00D93A84">
        <w:rPr>
          <w:rFonts w:eastAsia="Times New Roman" w:cs="Arial"/>
          <w:szCs w:val="20"/>
          <w:lang w:val="en-US"/>
        </w:rPr>
        <w:t>: _______________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>ПИБ: ___________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after="60"/>
        <w:jc w:val="left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Број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рачуна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: ____________ </w:t>
      </w:r>
      <w:proofErr w:type="spellStart"/>
      <w:r w:rsidRPr="00D93A84">
        <w:rPr>
          <w:rFonts w:eastAsia="Times New Roman" w:cs="Arial"/>
          <w:szCs w:val="20"/>
          <w:lang w:val="en-US"/>
        </w:rPr>
        <w:t>који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води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Управе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трезор</w:t>
      </w:r>
      <w:proofErr w:type="spellEnd"/>
    </w:p>
    <w:p w:rsidR="00F76549" w:rsidRPr="00D93A84" w:rsidRDefault="00F76549" w:rsidP="00F76549">
      <w:pPr>
        <w:widowControl w:val="0"/>
        <w:spacing w:after="0"/>
        <w:rPr>
          <w:szCs w:val="20"/>
        </w:rPr>
      </w:pPr>
      <w:r w:rsidRPr="00D93A84">
        <w:rPr>
          <w:rFonts w:eastAsia="Times New Roman" w:cs="Arial"/>
          <w:szCs w:val="20"/>
          <w:lang w:val="en-US"/>
        </w:rPr>
        <w:t>(</w:t>
      </w:r>
      <w:r w:rsidRPr="00D93A84">
        <w:rPr>
          <w:szCs w:val="20"/>
        </w:rPr>
        <w:t>у даљем тексту: Купац)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ind w:left="660"/>
        <w:jc w:val="left"/>
        <w:rPr>
          <w:rFonts w:eastAsia="Times New Roman" w:cs="Arial"/>
          <w:szCs w:val="20"/>
          <w:lang w:val="en-US"/>
        </w:rPr>
      </w:pP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ДОБАВЉАЧ:</w:t>
      </w:r>
    </w:p>
    <w:p w:rsidR="00E35574" w:rsidRPr="00C0707F" w:rsidRDefault="00E35574" w:rsidP="00E35574">
      <w:pPr>
        <w:widowControl w:val="0"/>
        <w:spacing w:after="0"/>
        <w:rPr>
          <w:b/>
        </w:rPr>
      </w:pPr>
      <w:r>
        <w:rPr>
          <w:b/>
        </w:rPr>
        <w:t>PHARMASWISS d.o.o.</w:t>
      </w:r>
      <w:r w:rsidRPr="00C0707F">
        <w:rPr>
          <w:b/>
        </w:rPr>
        <w:t xml:space="preserve">, ул. </w:t>
      </w:r>
      <w:r>
        <w:rPr>
          <w:b/>
        </w:rPr>
        <w:t>Батајнички друм</w:t>
      </w:r>
      <w:r w:rsidRPr="00C0707F">
        <w:rPr>
          <w:b/>
        </w:rPr>
        <w:t xml:space="preserve"> бр. </w:t>
      </w:r>
      <w:r>
        <w:rPr>
          <w:b/>
        </w:rPr>
        <w:t>5А</w:t>
      </w:r>
      <w:r w:rsidRPr="00C0707F">
        <w:rPr>
          <w:b/>
        </w:rPr>
        <w:t xml:space="preserve">, </w:t>
      </w:r>
      <w:r>
        <w:rPr>
          <w:b/>
        </w:rPr>
        <w:t>Београд</w:t>
      </w:r>
      <w:r w:rsidRPr="00C0707F">
        <w:rPr>
          <w:b/>
        </w:rPr>
        <w:t>, кога заступа директор</w:t>
      </w:r>
      <w:r>
        <w:rPr>
          <w:b/>
        </w:rPr>
        <w:t xml:space="preserve"> Јелена Богдановић</w:t>
      </w:r>
      <w:r w:rsidRPr="00C0707F">
        <w:rPr>
          <w:b/>
        </w:rPr>
        <w:t>,</w:t>
      </w:r>
    </w:p>
    <w:p w:rsidR="00E35574" w:rsidRPr="009E227E" w:rsidRDefault="00E35574" w:rsidP="00E35574">
      <w:pPr>
        <w:widowControl w:val="0"/>
        <w:spacing w:after="0"/>
      </w:pPr>
      <w:r w:rsidRPr="00C0707F">
        <w:t xml:space="preserve">Матични број: </w:t>
      </w:r>
      <w:r>
        <w:t>17338480</w:t>
      </w:r>
    </w:p>
    <w:p w:rsidR="00E35574" w:rsidRPr="009E227E" w:rsidRDefault="00E35574" w:rsidP="00E35574">
      <w:pPr>
        <w:widowControl w:val="0"/>
        <w:spacing w:after="0"/>
      </w:pPr>
      <w:r w:rsidRPr="00C0707F">
        <w:t xml:space="preserve">ПИБ: </w:t>
      </w:r>
      <w:r>
        <w:t>100057656</w:t>
      </w:r>
    </w:p>
    <w:p w:rsidR="00E35574" w:rsidRDefault="00E35574" w:rsidP="00E35574">
      <w:pPr>
        <w:widowControl w:val="0"/>
        <w:spacing w:after="0"/>
      </w:pPr>
      <w:r w:rsidRPr="00C0707F">
        <w:t xml:space="preserve">Број рачуна: </w:t>
      </w:r>
      <w:r>
        <w:t xml:space="preserve">170-301145504-65 </w:t>
      </w:r>
      <w:r w:rsidRPr="00C0707F">
        <w:t xml:space="preserve">који се води код </w:t>
      </w:r>
      <w:r>
        <w:t xml:space="preserve">Unicredit Bank и </w:t>
      </w:r>
    </w:p>
    <w:p w:rsidR="00E35574" w:rsidRPr="009E227E" w:rsidRDefault="00E35574" w:rsidP="00E35574">
      <w:pPr>
        <w:widowControl w:val="0"/>
        <w:spacing w:after="0"/>
      </w:pPr>
      <w:r>
        <w:t xml:space="preserve">                       275-</w:t>
      </w:r>
      <w:r w:rsidR="00260F63">
        <w:rPr>
          <w:lang w:val="sr-Latn-RS"/>
        </w:rPr>
        <w:t>00</w:t>
      </w:r>
      <w:r>
        <w:t xml:space="preserve">220008101-17 који се води код </w:t>
      </w:r>
      <w:r w:rsidRPr="00C0707F">
        <w:t xml:space="preserve"> </w:t>
      </w:r>
      <w:r>
        <w:t>OTP Banka</w:t>
      </w:r>
    </w:p>
    <w:p w:rsidR="00F76549" w:rsidRPr="00D93A84" w:rsidRDefault="00E35574" w:rsidP="00E35574">
      <w:pPr>
        <w:widowControl w:val="0"/>
        <w:spacing w:after="0"/>
        <w:rPr>
          <w:szCs w:val="20"/>
        </w:rPr>
      </w:pPr>
      <w:r w:rsidRPr="00D93A84">
        <w:rPr>
          <w:rFonts w:eastAsia="Times New Roman" w:cs="Arial"/>
          <w:szCs w:val="20"/>
          <w:lang w:val="en-US"/>
        </w:rPr>
        <w:t xml:space="preserve"> </w:t>
      </w:r>
      <w:r w:rsidR="00F76549" w:rsidRPr="00D93A84">
        <w:rPr>
          <w:rFonts w:eastAsia="Times New Roman" w:cs="Arial"/>
          <w:szCs w:val="20"/>
          <w:lang w:val="en-US"/>
        </w:rPr>
        <w:t>(</w:t>
      </w:r>
      <w:r w:rsidR="00F76549" w:rsidRPr="00D93A84">
        <w:rPr>
          <w:szCs w:val="20"/>
        </w:rPr>
        <w:t>у даљем тексту: Добављач)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 w:line="189" w:lineRule="exact"/>
        <w:ind w:left="425" w:firstLine="397"/>
        <w:jc w:val="left"/>
        <w:rPr>
          <w:rFonts w:eastAsia="Times New Roman" w:cs="Arial"/>
          <w:szCs w:val="20"/>
          <w:lang w:val="en-US"/>
        </w:rPr>
      </w:pP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ind w:left="600"/>
        <w:jc w:val="left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>Дана __.__.____. године з</w:t>
      </w:r>
      <w:proofErr w:type="spellStart"/>
      <w:r w:rsidRPr="00D93A84">
        <w:rPr>
          <w:rFonts w:eastAsia="Times New Roman" w:cs="Arial"/>
          <w:szCs w:val="20"/>
          <w:lang w:val="en-US"/>
        </w:rPr>
        <w:t>акључују</w:t>
      </w:r>
      <w:proofErr w:type="spellEnd"/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ind w:left="600"/>
        <w:jc w:val="left"/>
        <w:rPr>
          <w:rFonts w:eastAsia="Times New Roman" w:cs="Arial"/>
          <w:szCs w:val="20"/>
          <w:lang w:val="en-US"/>
        </w:rPr>
      </w:pP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                                                                   УГОВОР БР. ______</w:t>
      </w:r>
    </w:p>
    <w:p w:rsidR="00F76549" w:rsidRPr="00A42AF6" w:rsidRDefault="00F76549" w:rsidP="00F76549">
      <w:pPr>
        <w:spacing w:before="120"/>
        <w:jc w:val="center"/>
        <w:rPr>
          <w:b/>
          <w:szCs w:val="20"/>
        </w:rPr>
      </w:pPr>
      <w:r w:rsidRPr="00D93A84">
        <w:rPr>
          <w:rFonts w:eastAsia="Times New Roman" w:cs="Arial"/>
          <w:b/>
          <w:bCs/>
          <w:szCs w:val="20"/>
        </w:rPr>
        <w:t xml:space="preserve">ЗА ЈАВНУ НАБАВКУ </w:t>
      </w:r>
      <w:r>
        <w:rPr>
          <w:b/>
          <w:szCs w:val="20"/>
        </w:rPr>
        <w:t>ЦИТОСТАТИЦИ СА ЛИСТЕ Б И ЛИСТЕ Д ЛИСТЕ ЛЕКОВА</w:t>
      </w:r>
    </w:p>
    <w:p w:rsidR="00F76549" w:rsidRPr="00D93A84" w:rsidRDefault="00F76549" w:rsidP="00F76549">
      <w:pPr>
        <w:jc w:val="center"/>
        <w:rPr>
          <w:rFonts w:eastAsia="Times New Roman" w:cs="Arial"/>
          <w:b/>
          <w:bCs/>
          <w:szCs w:val="20"/>
        </w:rPr>
      </w:pPr>
      <w:r w:rsidRPr="00D93A84">
        <w:rPr>
          <w:rFonts w:eastAsia="Times New Roman" w:cs="Arial"/>
          <w:b/>
          <w:bCs/>
          <w:szCs w:val="20"/>
        </w:rPr>
        <w:t>ЗА ОСИГУРАНА ЛИЦА ФОНДА</w:t>
      </w:r>
      <w:r w:rsidRPr="00D93A84">
        <w:rPr>
          <w:b/>
          <w:szCs w:val="20"/>
        </w:rPr>
        <w:t xml:space="preserve"> 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</w:rPr>
      </w:pPr>
      <w:r w:rsidRPr="00D93A84">
        <w:rPr>
          <w:rFonts w:eastAsia="Times New Roman" w:cs="Arial"/>
          <w:b/>
          <w:bCs/>
          <w:szCs w:val="20"/>
        </w:rPr>
        <w:t>ЗА ПАРТИЈУ/Е ___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</w:rPr>
        <w:t xml:space="preserve">КПП </w:t>
      </w:r>
      <w:r w:rsidRPr="00D93A84">
        <w:rPr>
          <w:rFonts w:eastAsia="Times New Roman" w:cs="Arial"/>
          <w:b/>
          <w:bCs/>
          <w:szCs w:val="20"/>
          <w:lang w:val="en-US"/>
        </w:rPr>
        <w:t>___</w:t>
      </w:r>
    </w:p>
    <w:p w:rsidR="00F76549" w:rsidRPr="00D93A84" w:rsidRDefault="00F76549" w:rsidP="00F76549">
      <w:pPr>
        <w:widowControl w:val="0"/>
        <w:autoSpaceDE w:val="0"/>
        <w:autoSpaceDN w:val="0"/>
        <w:adjustRightInd w:val="0"/>
        <w:spacing w:before="120"/>
        <w:jc w:val="center"/>
        <w:rPr>
          <w:rFonts w:eastAsia="Times New Roman" w:cs="Arial"/>
          <w:b/>
          <w:bCs/>
          <w:szCs w:val="20"/>
          <w:lang w:val="en-US"/>
        </w:rPr>
      </w:pPr>
    </w:p>
    <w:p w:rsidR="00F76549" w:rsidRPr="00D93A84" w:rsidRDefault="00F76549" w:rsidP="00F765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УВОДНЕ НАПОМЕНЕ И КОНСТАТАЦИЈЕ</w:t>
      </w:r>
    </w:p>
    <w:p w:rsidR="00F76549" w:rsidRPr="00D93A84" w:rsidRDefault="00F76549" w:rsidP="00F76549">
      <w:pPr>
        <w:widowControl w:val="0"/>
        <w:numPr>
          <w:ilvl w:val="0"/>
          <w:numId w:val="3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Купац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Добављач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уводу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констатују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: </w:t>
      </w:r>
    </w:p>
    <w:p w:rsidR="00F76549" w:rsidRPr="00D93A84" w:rsidRDefault="00F76549" w:rsidP="00F76549">
      <w:pPr>
        <w:widowControl w:val="0"/>
        <w:numPr>
          <w:ilvl w:val="1"/>
          <w:numId w:val="3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Републички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фонд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здравствено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осигурање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спровео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отворени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поступак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јавне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набавке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>
        <w:rPr>
          <w:szCs w:val="20"/>
        </w:rPr>
        <w:t>Цитостатици са Листе Б и Листе Д Листе лекова</w:t>
      </w:r>
      <w:r w:rsidRPr="00D93A84">
        <w:rPr>
          <w:rFonts w:eastAsia="Times New Roman" w:cs="Arial"/>
          <w:szCs w:val="20"/>
        </w:rPr>
        <w:t xml:space="preserve">, бр. </w:t>
      </w:r>
      <w:r>
        <w:rPr>
          <w:rFonts w:eastAsia="Times New Roman" w:cs="Arial"/>
          <w:szCs w:val="20"/>
        </w:rPr>
        <w:t>404-1-110/20-20</w:t>
      </w:r>
      <w:r w:rsidRPr="00D93A84">
        <w:rPr>
          <w:rFonts w:eastAsia="Times New Roman" w:cs="Arial"/>
          <w:szCs w:val="20"/>
          <w:lang w:val="en-US"/>
        </w:rPr>
        <w:t xml:space="preserve">, </w:t>
      </w:r>
    </w:p>
    <w:p w:rsidR="00F76549" w:rsidRPr="00D93A84" w:rsidRDefault="00F76549" w:rsidP="00F76549">
      <w:pPr>
        <w:widowControl w:val="0"/>
        <w:numPr>
          <w:ilvl w:val="1"/>
          <w:numId w:val="3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ind w:left="1520" w:hanging="504"/>
        <w:rPr>
          <w:rFonts w:eastAsia="Times New Roman" w:cs="Arial"/>
          <w:szCs w:val="20"/>
          <w:lang w:val="en-US"/>
        </w:rPr>
      </w:pPr>
      <w:r w:rsidRPr="00D93A84">
        <w:rPr>
          <w:szCs w:val="20"/>
        </w:rPr>
        <w:t xml:space="preserve">да су Републички фонд за здравствено осигурање и Добављач дана </w:t>
      </w:r>
      <w:r w:rsidR="00A72914">
        <w:rPr>
          <w:szCs w:val="20"/>
        </w:rPr>
        <w:t>08</w:t>
      </w:r>
      <w:r>
        <w:rPr>
          <w:szCs w:val="20"/>
        </w:rPr>
        <w:t>.</w:t>
      </w:r>
      <w:r w:rsidR="00A72914">
        <w:rPr>
          <w:szCs w:val="20"/>
        </w:rPr>
        <w:t>10</w:t>
      </w:r>
      <w:r>
        <w:rPr>
          <w:szCs w:val="20"/>
        </w:rPr>
        <w:t>.</w:t>
      </w:r>
      <w:r w:rsidR="00E35574">
        <w:rPr>
          <w:szCs w:val="20"/>
          <w:lang w:val="en-US"/>
        </w:rPr>
        <w:t>2020.</w:t>
      </w:r>
      <w:r>
        <w:rPr>
          <w:szCs w:val="20"/>
        </w:rPr>
        <w:t xml:space="preserve"> године</w:t>
      </w:r>
      <w:r w:rsidRPr="00D93A84">
        <w:rPr>
          <w:szCs w:val="20"/>
        </w:rPr>
        <w:t xml:space="preserve"> закључи</w:t>
      </w:r>
      <w:r>
        <w:rPr>
          <w:szCs w:val="20"/>
        </w:rPr>
        <w:t>ли Оквирни споразум бр.</w:t>
      </w:r>
      <w:r w:rsidR="00E35574">
        <w:rPr>
          <w:szCs w:val="20"/>
          <w:lang w:val="en-US"/>
        </w:rPr>
        <w:t>120-</w:t>
      </w:r>
      <w:r w:rsidR="00260F63">
        <w:rPr>
          <w:szCs w:val="20"/>
          <w:lang w:val="en-US"/>
        </w:rPr>
        <w:t>11</w:t>
      </w:r>
      <w:r w:rsidR="00E35574">
        <w:rPr>
          <w:szCs w:val="20"/>
          <w:lang w:val="en-US"/>
        </w:rPr>
        <w:t>/20</w:t>
      </w:r>
      <w:r w:rsidRPr="00D93A84">
        <w:rPr>
          <w:szCs w:val="20"/>
        </w:rPr>
        <w:t xml:space="preserve">, на основу Одлуке број </w:t>
      </w:r>
      <w:r w:rsidR="008D32A6">
        <w:rPr>
          <w:szCs w:val="20"/>
        </w:rPr>
        <w:t>404-1-23/20-42, од 22.09.2020</w:t>
      </w:r>
      <w:r w:rsidRPr="00D93A84">
        <w:rPr>
          <w:szCs w:val="20"/>
        </w:rPr>
        <w:t>. године</w:t>
      </w:r>
      <w:r w:rsidRPr="00D93A84">
        <w:rPr>
          <w:rFonts w:eastAsia="Times New Roman" w:cs="Arial"/>
          <w:szCs w:val="20"/>
          <w:lang w:val="en-US"/>
        </w:rPr>
        <w:t xml:space="preserve">, </w:t>
      </w:r>
    </w:p>
    <w:p w:rsidR="00F76549" w:rsidRPr="00D93A84" w:rsidRDefault="00F76549" w:rsidP="00F76549">
      <w:pPr>
        <w:widowControl w:val="0"/>
        <w:numPr>
          <w:ilvl w:val="1"/>
          <w:numId w:val="3"/>
        </w:numPr>
        <w:tabs>
          <w:tab w:val="num" w:pos="1520"/>
        </w:tabs>
        <w:overflowPunct w:val="0"/>
        <w:autoSpaceDE w:val="0"/>
        <w:autoSpaceDN w:val="0"/>
        <w:adjustRightInd w:val="0"/>
        <w:spacing w:before="120"/>
        <w:ind w:left="1520" w:hanging="504"/>
        <w:rPr>
          <w:rFonts w:eastAsia="Times New Roman" w:cs="Arial"/>
          <w:szCs w:val="20"/>
          <w:lang w:val="en-US"/>
        </w:rPr>
      </w:pPr>
      <w:r w:rsidRPr="00D93A84">
        <w:rPr>
          <w:szCs w:val="20"/>
        </w:rPr>
        <w:t>да овај уговор о јавној набавци закључују у складу са  Оквирним споразумом</w:t>
      </w:r>
      <w:r>
        <w:rPr>
          <w:szCs w:val="20"/>
        </w:rPr>
        <w:t xml:space="preserve"> бр. </w:t>
      </w:r>
      <w:r w:rsidR="00E35574">
        <w:rPr>
          <w:szCs w:val="20"/>
          <w:lang w:val="en-US"/>
        </w:rPr>
        <w:t>120-</w:t>
      </w:r>
      <w:r w:rsidR="00260F63">
        <w:rPr>
          <w:szCs w:val="20"/>
          <w:lang w:val="en-US"/>
        </w:rPr>
        <w:t>11</w:t>
      </w:r>
      <w:r w:rsidR="00E35574">
        <w:rPr>
          <w:szCs w:val="20"/>
          <w:lang w:val="en-US"/>
        </w:rPr>
        <w:t>/20</w:t>
      </w:r>
      <w:r w:rsidR="008D32A6">
        <w:rPr>
          <w:szCs w:val="20"/>
        </w:rPr>
        <w:t xml:space="preserve"> од </w:t>
      </w:r>
      <w:r w:rsidR="00A72914">
        <w:rPr>
          <w:szCs w:val="20"/>
        </w:rPr>
        <w:t>08</w:t>
      </w:r>
      <w:r w:rsidR="008D32A6">
        <w:rPr>
          <w:szCs w:val="20"/>
        </w:rPr>
        <w:t>.</w:t>
      </w:r>
      <w:r w:rsidR="00A72914">
        <w:rPr>
          <w:szCs w:val="20"/>
        </w:rPr>
        <w:t>10</w:t>
      </w:r>
      <w:bookmarkStart w:id="0" w:name="_GoBack"/>
      <w:bookmarkEnd w:id="0"/>
      <w:r w:rsidR="008D32A6">
        <w:rPr>
          <w:szCs w:val="20"/>
        </w:rPr>
        <w:t>.</w:t>
      </w:r>
      <w:r w:rsidR="00E35574">
        <w:rPr>
          <w:szCs w:val="20"/>
          <w:lang w:val="en-US"/>
        </w:rPr>
        <w:t>2020</w:t>
      </w:r>
      <w:r>
        <w:rPr>
          <w:szCs w:val="20"/>
        </w:rPr>
        <w:t>. године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3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питања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нису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уређена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примењују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одредбе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оквирног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споразума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става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1.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члана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ПРЕДМЕТ УГОВOРА</w:t>
      </w:r>
    </w:p>
    <w:p w:rsidR="00F76549" w:rsidRPr="00D93A84" w:rsidRDefault="00F76549" w:rsidP="00F76549">
      <w:pPr>
        <w:widowControl w:val="0"/>
        <w:numPr>
          <w:ilvl w:val="0"/>
          <w:numId w:val="4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 xml:space="preserve">  </w:t>
      </w:r>
      <w:proofErr w:type="spellStart"/>
      <w:r w:rsidRPr="00D93A84">
        <w:rPr>
          <w:rFonts w:eastAsia="Times New Roman" w:cs="Arial"/>
          <w:szCs w:val="20"/>
          <w:lang w:val="en-US"/>
        </w:rPr>
        <w:t>Предмет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куповина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лекова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наведен</w:t>
      </w:r>
      <w:proofErr w:type="spellEnd"/>
      <w:r w:rsidRPr="00D93A84">
        <w:rPr>
          <w:rFonts w:eastAsia="Times New Roman" w:cs="Arial"/>
          <w:szCs w:val="20"/>
        </w:rPr>
        <w:t>их</w:t>
      </w:r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Спецификацији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</w:t>
      </w:r>
      <w:proofErr w:type="spellEnd"/>
      <w:r w:rsidRPr="00D93A84">
        <w:rPr>
          <w:rFonts w:eastAsia="Times New Roman" w:cs="Arial"/>
          <w:szCs w:val="20"/>
        </w:rPr>
        <w:t>ова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налази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Прилогу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чини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његов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саставни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део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(</w:t>
      </w:r>
      <w:proofErr w:type="spellStart"/>
      <w:r w:rsidRPr="00D93A84">
        <w:rPr>
          <w:rFonts w:eastAsia="Times New Roman" w:cs="Arial"/>
          <w:szCs w:val="20"/>
          <w:lang w:val="en-US"/>
        </w:rPr>
        <w:t>Прилог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1).</w:t>
      </w:r>
    </w:p>
    <w:p w:rsidR="00F76549" w:rsidRPr="00CC1BD2" w:rsidRDefault="00F76549" w:rsidP="00F76549">
      <w:pPr>
        <w:widowControl w:val="0"/>
        <w:numPr>
          <w:ilvl w:val="0"/>
          <w:numId w:val="4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>Купац је у обавези да изврши куповину уговорених лекова и у целости реализује овај уговор.</w:t>
      </w:r>
    </w:p>
    <w:p w:rsidR="00CC1BD2" w:rsidRPr="00D93A84" w:rsidRDefault="00CC1BD2" w:rsidP="00CC1BD2">
      <w:pPr>
        <w:widowControl w:val="0"/>
        <w:tabs>
          <w:tab w:val="num" w:pos="851"/>
        </w:tabs>
        <w:overflowPunct w:val="0"/>
        <w:autoSpaceDE w:val="0"/>
        <w:autoSpaceDN w:val="0"/>
        <w:adjustRightInd w:val="0"/>
        <w:rPr>
          <w:rFonts w:eastAsia="Times New Roman" w:cs="Arial"/>
          <w:szCs w:val="20"/>
          <w:lang w:val="en-US"/>
        </w:rPr>
      </w:pPr>
    </w:p>
    <w:p w:rsidR="00F76549" w:rsidRPr="00D93A84" w:rsidRDefault="00F76549" w:rsidP="00F7654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bookmarkStart w:id="1" w:name="page28"/>
      <w:bookmarkEnd w:id="1"/>
      <w:r w:rsidRPr="00D93A84">
        <w:rPr>
          <w:rFonts w:eastAsia="Times New Roman" w:cs="Arial"/>
          <w:b/>
          <w:bCs/>
          <w:szCs w:val="20"/>
          <w:lang w:val="en-US"/>
        </w:rPr>
        <w:t>ЦЕНА И ПЛАЋАЊЕ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szCs w:val="20"/>
        </w:rPr>
        <w:t>Цене из овог Уговора су јединичне цене наведене Спецификацији лекова са ценама из члана 2. овог уговора које одговарају ценама из Оквирног споразума</w:t>
      </w:r>
      <w:r>
        <w:rPr>
          <w:szCs w:val="20"/>
        </w:rPr>
        <w:t xml:space="preserve"> бр. </w:t>
      </w:r>
      <w:r w:rsidR="00E35574">
        <w:rPr>
          <w:szCs w:val="20"/>
          <w:lang w:val="en-US"/>
        </w:rPr>
        <w:t>120-</w:t>
      </w:r>
      <w:r w:rsidR="00260F63">
        <w:rPr>
          <w:szCs w:val="20"/>
          <w:lang w:val="en-US"/>
        </w:rPr>
        <w:t>11</w:t>
      </w:r>
      <w:r w:rsidR="00E35574">
        <w:rPr>
          <w:szCs w:val="20"/>
          <w:lang w:val="en-US"/>
        </w:rPr>
        <w:t>/20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ind w:left="862" w:hanging="584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Фонд плаћа, у име и за рачун Купца, испоручене количине по уговореним јединичним ценама, увећаним за износ ПДВ-а, у року од 90 дана од дана пријема фактуре. Добављач  </w:t>
      </w:r>
      <w:r w:rsidRPr="00D93A84">
        <w:rPr>
          <w:rFonts w:eastAsia="Times New Roman" w:cs="Arial"/>
          <w:szCs w:val="20"/>
        </w:rPr>
        <w:lastRenderedPageBreak/>
        <w:t>је  у  обавези  да  за  испоручене  лекове  један  примерак  отпремнице  и фактуре, oдносно отпремнице-фактуре достави у електронској форми надлежној филијали Фонда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ind w:left="862" w:hanging="584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>Добављач је дужан да, приликом испостављања фактуре, поступи у складу са чланом 4а. Закона о роковима измирења новчаних обавеза у комерцијалним трансакцијама („Службени гласник РС“ бр. 119/12, 68/15, 113/17 и 91/19), као и чланом 3. Правилника о начину и поступку регистровања фактура, односно других захтева за исплату, као и начину вођења и садржаја централног регистра фактура („Службени гласник РС“ бр. 7/18, 59/18 и 8/19).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Oбавезе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доспевају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наредној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години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биће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реализоване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највише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износа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средстава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ће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намену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бити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одобрена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тој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буџетској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години</w:t>
      </w:r>
      <w:proofErr w:type="spellEnd"/>
      <w:r w:rsidRPr="00D93A84">
        <w:rPr>
          <w:rFonts w:eastAsia="Times New Roman" w:cs="Arial"/>
          <w:szCs w:val="20"/>
        </w:rPr>
        <w:t xml:space="preserve"> у складу са Законом којим се уређује буџетски систем, односно Законом којим се уређује здравствена заштита.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 xml:space="preserve">Уговорена цена мења се у случају да због измене Правилника о Листи лекова који се прописују и издају на терет средстава обавезног здравственог осигурања, односно Одлуке о </w:t>
      </w:r>
      <w:r w:rsidRPr="00D93A84">
        <w:rPr>
          <w:rFonts w:eastAsia="Times New Roman"/>
          <w:szCs w:val="20"/>
          <w:lang w:val="sr-Cyrl-BA"/>
        </w:rPr>
        <w:t xml:space="preserve">највишим ценама лекова за употребу у хуманој медицини, а чији је режим издавања на рецепт </w:t>
      </w:r>
      <w:r w:rsidRPr="00D93A84">
        <w:rPr>
          <w:rFonts w:eastAsia="Times New Roman"/>
          <w:szCs w:val="20"/>
        </w:rPr>
        <w:t>дође до промене цене лека услед које цена из уговора постаје виша од цене из Правилника, односно Одлуке. У том случају, ценом из овог уговора сматраће се цена из Правилника, односно Одлуке, која се аутоматски примењује, даном ступања на снагу Правилника, односно Одлуке, без закључивања Анекса.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Уколико се, током трајања овог уговора, цена за лек који је предмет овог уговора увећа на Листи лекова за износ преко 5 процената у односу на цену утврђену Правилником о Листи лекова који се прописују и издају на терет средстава обавезног здравственог осигурања, Добављач има право на увећање цене из уговора и то за проценат који представља разлику између процента увећања цене лека и 5 процената. О наведеној промени цене, Фонд ће доставити обавештење Добављачу и Купцима, и спецификацију лекова са промењеним ценама ће објавити на својој интернет страници.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Повећање цене лека, из претходног става, рачуна се само у односу на цену истог у последње важећем Правилнику о Листи лекова који се прописују и издају на терет средстава обавезног здравственог осигурања.</w:t>
      </w:r>
    </w:p>
    <w:p w:rsidR="00F76549" w:rsidRPr="00D93A84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/>
          <w:szCs w:val="20"/>
        </w:rPr>
        <w:t>Уколико током трајања овог уговора Добављач достави Фонду захтев за умањење цене лека који је предмет овог уговора, ценом из овог уговора сматраће се цена лека из захтева Добављача, о чему ће бити закључен Анекс уговора, а након закључења Анекса оквирног споразума.</w:t>
      </w:r>
    </w:p>
    <w:p w:rsidR="00F76549" w:rsidRDefault="00F76549" w:rsidP="00F76549">
      <w:pPr>
        <w:widowControl w:val="0"/>
        <w:numPr>
          <w:ilvl w:val="0"/>
          <w:numId w:val="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ind w:left="862" w:hanging="584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>Укупна вредност уговора јесте укупна вредност за све количине наведене у Спецификацији лекова са ценама (Прилог 1), са урачунатим ПДВ-ом и износи ____________ динара.</w:t>
      </w:r>
    </w:p>
    <w:p w:rsidR="00F76549" w:rsidRPr="00D93A84" w:rsidRDefault="00F76549" w:rsidP="00F76549">
      <w:pPr>
        <w:widowControl w:val="0"/>
        <w:numPr>
          <w:ilvl w:val="0"/>
          <w:numId w:val="6"/>
        </w:numPr>
        <w:tabs>
          <w:tab w:val="clear" w:pos="720"/>
          <w:tab w:val="left" w:pos="142"/>
          <w:tab w:val="left" w:pos="284"/>
          <w:tab w:val="num" w:pos="644"/>
        </w:tabs>
        <w:overflowPunct w:val="0"/>
        <w:autoSpaceDE w:val="0"/>
        <w:autoSpaceDN w:val="0"/>
        <w:adjustRightInd w:val="0"/>
        <w:spacing w:before="120"/>
        <w:ind w:left="851" w:hanging="567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ИСПОРУКА </w:t>
      </w:r>
    </w:p>
    <w:p w:rsidR="00F76549" w:rsidRPr="008B4DF2" w:rsidRDefault="00F76549" w:rsidP="00F76549">
      <w:pPr>
        <w:widowControl w:val="0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before="120"/>
        <w:ind w:left="709" w:hanging="431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Добављач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обавезује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ће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укупно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уговорену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количину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</w:t>
      </w:r>
      <w:proofErr w:type="spellEnd"/>
      <w:r w:rsidRPr="00D93A84">
        <w:rPr>
          <w:rFonts w:eastAsia="Times New Roman" w:cs="Arial"/>
          <w:szCs w:val="20"/>
        </w:rPr>
        <w:t>ова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члана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2</w:t>
      </w:r>
      <w:r w:rsidRPr="00D93A84">
        <w:rPr>
          <w:rFonts w:eastAsia="Times New Roman" w:cs="Arial"/>
          <w:szCs w:val="20"/>
          <w:lang w:val="en-US"/>
        </w:rPr>
        <w:t xml:space="preserve">.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испоручивати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Купцу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према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потребама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Купца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, и </w:t>
      </w:r>
      <w:proofErr w:type="spellStart"/>
      <w:r w:rsidRPr="008B4DF2">
        <w:rPr>
          <w:rFonts w:eastAsia="Times New Roman" w:cs="Arial"/>
          <w:szCs w:val="20"/>
          <w:lang w:val="en-US"/>
        </w:rPr>
        <w:t>то у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року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од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r w:rsidR="00E35574" w:rsidRPr="00514673">
        <w:rPr>
          <w:rFonts w:eastAsia="Times New Roman"/>
          <w:bCs/>
          <w:color w:val="000000"/>
          <w:szCs w:val="20"/>
          <w:lang w:val="sr-Cyrl-BA" w:eastAsia="sr-Cyrl-BA"/>
        </w:rPr>
        <w:t>72 сата од дана пријема писменог захтева купца</w:t>
      </w:r>
      <w:r w:rsidRPr="008B4DF2">
        <w:rPr>
          <w:rFonts w:eastAsia="Times New Roman" w:cs="Arial"/>
          <w:szCs w:val="20"/>
          <w:lang w:val="en-US"/>
        </w:rPr>
        <w:t>.</w:t>
      </w:r>
    </w:p>
    <w:p w:rsidR="00F76549" w:rsidRPr="008B4DF2" w:rsidRDefault="00F76549" w:rsidP="00F7654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8B4DF2">
        <w:rPr>
          <w:rFonts w:eastAsia="Times New Roman" w:cs="Arial"/>
          <w:szCs w:val="20"/>
          <w:lang w:val="en-US"/>
        </w:rPr>
        <w:t>Место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испоруке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је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____________ /</w:t>
      </w:r>
      <w:proofErr w:type="spellStart"/>
      <w:r w:rsidRPr="008B4DF2">
        <w:rPr>
          <w:rFonts w:eastAsia="Times New Roman" w:cs="Arial"/>
          <w:szCs w:val="20"/>
          <w:lang w:val="en-US"/>
        </w:rPr>
        <w:t>унети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место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8B4DF2">
        <w:rPr>
          <w:rFonts w:eastAsia="Times New Roman" w:cs="Arial"/>
          <w:szCs w:val="20"/>
          <w:lang w:val="en-US"/>
        </w:rPr>
        <w:t>испоруке</w:t>
      </w:r>
      <w:proofErr w:type="spellEnd"/>
      <w:r w:rsidRPr="008B4DF2">
        <w:rPr>
          <w:rFonts w:eastAsia="Times New Roman" w:cs="Arial"/>
          <w:szCs w:val="20"/>
          <w:lang w:val="en-US"/>
        </w:rPr>
        <w:t xml:space="preserve">/. </w:t>
      </w:r>
    </w:p>
    <w:p w:rsidR="00F76549" w:rsidRPr="005227FC" w:rsidRDefault="00F76549" w:rsidP="00F76549">
      <w:pPr>
        <w:widowControl w:val="0"/>
        <w:numPr>
          <w:ilvl w:val="0"/>
          <w:numId w:val="7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/>
        <w:ind w:left="709" w:hanging="431"/>
        <w:rPr>
          <w:rFonts w:eastAsia="Times New Roman" w:cs="Arial"/>
          <w:szCs w:val="20"/>
          <w:lang w:val="en-US"/>
        </w:rPr>
      </w:pPr>
      <w:r w:rsidRPr="008B4DF2">
        <w:rPr>
          <w:szCs w:val="20"/>
        </w:rPr>
        <w:t xml:space="preserve">Уз сваку испоруку Добављач ће доставити отпремницу Купцу, потписану од стране </w:t>
      </w:r>
      <w:r w:rsidRPr="005227FC">
        <w:rPr>
          <w:szCs w:val="20"/>
        </w:rPr>
        <w:t>овлашћеног лица Купца.</w:t>
      </w:r>
    </w:p>
    <w:p w:rsidR="00F76549" w:rsidRPr="00CC1BD2" w:rsidRDefault="00F76549" w:rsidP="00CC1BD2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before="120"/>
        <w:rPr>
          <w:rFonts w:eastAsia="Times New Roman" w:cs="Arial"/>
          <w:b/>
          <w:bCs/>
          <w:szCs w:val="20"/>
          <w:lang w:val="en-US"/>
        </w:rPr>
      </w:pPr>
      <w:r w:rsidRPr="00CC1BD2">
        <w:rPr>
          <w:rFonts w:eastAsia="Times New Roman" w:cs="Arial"/>
          <w:b/>
          <w:bCs/>
          <w:szCs w:val="20"/>
          <w:lang w:val="en-US"/>
        </w:rPr>
        <w:t>УГОВОРНА КАЗНА</w:t>
      </w:r>
    </w:p>
    <w:p w:rsidR="00F76549" w:rsidRPr="00D93A84" w:rsidRDefault="00F76549" w:rsidP="00F76549">
      <w:pPr>
        <w:widowControl w:val="0"/>
        <w:numPr>
          <w:ilvl w:val="0"/>
          <w:numId w:val="8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  <w:lang w:val="en-US"/>
        </w:rPr>
        <w:t xml:space="preserve">У </w:t>
      </w:r>
      <w:proofErr w:type="spellStart"/>
      <w:r w:rsidRPr="00D93A84">
        <w:rPr>
          <w:rFonts w:eastAsia="Times New Roman" w:cs="Arial"/>
          <w:szCs w:val="20"/>
          <w:lang w:val="en-US"/>
        </w:rPr>
        <w:t>случају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прекорачења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уговореног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рока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Добављач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дужан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плати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Купцу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казну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износу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0,5%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укупне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вредности</w:t>
      </w:r>
      <w:proofErr w:type="spellEnd"/>
      <w:r w:rsidRPr="00D93A84">
        <w:rPr>
          <w:rFonts w:eastAsia="Times New Roman" w:cs="Arial"/>
          <w:szCs w:val="20"/>
        </w:rPr>
        <w:t xml:space="preserve"> без ПДВ-</w:t>
      </w:r>
      <w:proofErr w:type="gramStart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 </w:t>
      </w:r>
      <w:r w:rsidRPr="00D93A84">
        <w:rPr>
          <w:rFonts w:eastAsia="Times New Roman" w:cs="Arial"/>
          <w:szCs w:val="20"/>
        </w:rPr>
        <w:t>предметних</w:t>
      </w:r>
      <w:proofErr w:type="gram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добара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</w:t>
      </w:r>
      <w:proofErr w:type="spellEnd"/>
      <w:r w:rsidRPr="00D93A84">
        <w:rPr>
          <w:rFonts w:eastAsia="Times New Roman" w:cs="Arial"/>
          <w:szCs w:val="20"/>
        </w:rPr>
        <w:t>е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прекорачио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рок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испоруке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сваки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дан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закашњења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али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5% </w:t>
      </w:r>
      <w:proofErr w:type="spellStart"/>
      <w:r w:rsidRPr="00D93A84">
        <w:rPr>
          <w:rFonts w:eastAsia="Times New Roman" w:cs="Arial"/>
          <w:lang w:val="en-US"/>
        </w:rPr>
        <w:t>вредности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доб</w:t>
      </w:r>
      <w:proofErr w:type="spellEnd"/>
      <w:r w:rsidRPr="00D93A84">
        <w:rPr>
          <w:rFonts w:eastAsia="Times New Roman" w:cs="Arial"/>
        </w:rPr>
        <w:t>а</w:t>
      </w:r>
      <w:proofErr w:type="spellStart"/>
      <w:r w:rsidRPr="00D93A84">
        <w:rPr>
          <w:rFonts w:eastAsia="Times New Roman" w:cs="Arial"/>
          <w:lang w:val="en-US"/>
        </w:rPr>
        <w:t>ра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испоручен</w:t>
      </w:r>
      <w:proofErr w:type="spellEnd"/>
      <w:r w:rsidRPr="00D93A84">
        <w:rPr>
          <w:rFonts w:eastAsia="Times New Roman" w:cs="Arial"/>
        </w:rPr>
        <w:t>их</w:t>
      </w:r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са</w:t>
      </w:r>
      <w:proofErr w:type="spellEnd"/>
      <w:r w:rsidRPr="00D93A84">
        <w:rPr>
          <w:rFonts w:eastAsia="Times New Roman" w:cs="Arial"/>
          <w:lang w:val="en-US"/>
        </w:rPr>
        <w:t xml:space="preserve"> </w:t>
      </w:r>
      <w:proofErr w:type="spellStart"/>
      <w:r w:rsidRPr="00D93A84">
        <w:rPr>
          <w:rFonts w:eastAsia="Times New Roman" w:cs="Arial"/>
          <w:lang w:val="en-US"/>
        </w:rPr>
        <w:t>закашњењем</w:t>
      </w:r>
      <w:proofErr w:type="spellEnd"/>
      <w:r w:rsidRPr="00D93A84">
        <w:t xml:space="preserve">. </w:t>
      </w:r>
      <w:r w:rsidRPr="00D93A84">
        <w:rPr>
          <w:rFonts w:eastAsia="Times New Roman" w:cs="Arial"/>
          <w:szCs w:val="20"/>
          <w:lang w:val="en-US"/>
        </w:rPr>
        <w:t xml:space="preserve"> </w:t>
      </w:r>
    </w:p>
    <w:p w:rsidR="00F76549" w:rsidRPr="00256EDD" w:rsidRDefault="00F76549" w:rsidP="00F76549">
      <w:pPr>
        <w:widowControl w:val="0"/>
        <w:numPr>
          <w:ilvl w:val="0"/>
          <w:numId w:val="8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Ако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штета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пређе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износ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казне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става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1.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члана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Купац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може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тражи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накнаду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стварне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штете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а </w:t>
      </w:r>
      <w:proofErr w:type="spellStart"/>
      <w:r w:rsidRPr="00D93A84">
        <w:rPr>
          <w:rFonts w:eastAsia="Times New Roman" w:cs="Arial"/>
          <w:szCs w:val="20"/>
          <w:lang w:val="en-US"/>
        </w:rPr>
        <w:t>може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раскине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6"/>
        </w:numPr>
        <w:tabs>
          <w:tab w:val="clear" w:pos="720"/>
          <w:tab w:val="num" w:pos="644"/>
        </w:tabs>
        <w:autoSpaceDE w:val="0"/>
        <w:autoSpaceDN w:val="0"/>
        <w:adjustRightInd w:val="0"/>
        <w:spacing w:before="120"/>
        <w:ind w:left="644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ВИША СИЛА</w:t>
      </w:r>
    </w:p>
    <w:p w:rsidR="00F76549" w:rsidRPr="00D93A84" w:rsidRDefault="00F76549" w:rsidP="00F76549">
      <w:pPr>
        <w:widowControl w:val="0"/>
        <w:numPr>
          <w:ilvl w:val="0"/>
          <w:numId w:val="9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bookmarkStart w:id="2" w:name="page29"/>
      <w:bookmarkEnd w:id="2"/>
      <w:r w:rsidRPr="00D93A84">
        <w:rPr>
          <w:rFonts w:eastAsia="Times New Roman" w:cs="Arial"/>
          <w:szCs w:val="20"/>
        </w:rPr>
        <w:t xml:space="preserve">  </w:t>
      </w:r>
      <w:proofErr w:type="spellStart"/>
      <w:r w:rsidRPr="00D93A84">
        <w:rPr>
          <w:rFonts w:eastAsia="Times New Roman" w:cs="Arial"/>
          <w:szCs w:val="20"/>
          <w:lang w:val="en-US"/>
        </w:rPr>
        <w:t>Наступање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силе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ослобађа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одговорности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кашњење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извршењу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уговорених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обавеза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О </w:t>
      </w:r>
      <w:proofErr w:type="spellStart"/>
      <w:r w:rsidRPr="00D93A84">
        <w:rPr>
          <w:rFonts w:eastAsia="Times New Roman" w:cs="Arial"/>
          <w:szCs w:val="20"/>
          <w:lang w:val="en-US"/>
        </w:rPr>
        <w:t>датуму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наступања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трајању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датуму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престанка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више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силе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обавезне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једна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другу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обавесте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писменим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путем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року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24 (</w:t>
      </w:r>
      <w:proofErr w:type="spellStart"/>
      <w:r w:rsidRPr="00D93A84">
        <w:rPr>
          <w:rFonts w:eastAsia="Times New Roman" w:cs="Arial"/>
          <w:szCs w:val="20"/>
          <w:lang w:val="en-US"/>
        </w:rPr>
        <w:t>двадесетчетири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) </w:t>
      </w:r>
      <w:proofErr w:type="spellStart"/>
      <w:r w:rsidRPr="00D93A84">
        <w:rPr>
          <w:rFonts w:eastAsia="Times New Roman" w:cs="Arial"/>
          <w:szCs w:val="20"/>
          <w:lang w:val="en-US"/>
        </w:rPr>
        <w:lastRenderedPageBreak/>
        <w:t>часа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9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Arial" w:cs="Arial"/>
          <w:szCs w:val="20"/>
        </w:rPr>
        <w:t xml:space="preserve">  Као случајеви више силе сматрају се екстремни и ванредни догађаји који се не могу предвидети, који су се догодили без воље и утицаја уговорних страна и који нису могли бити спречени од стране погођене вишом силом. Вишом силом се могу сматрати природне катастрофе (земљотреси, пожари, поплаве), експлозије, транспортне несреће, императивне одлуке органа власти и други случајеви, који су законом утврђени као виша сила</w:t>
      </w:r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6"/>
        </w:numPr>
        <w:tabs>
          <w:tab w:val="clear" w:pos="720"/>
          <w:tab w:val="num" w:pos="644"/>
        </w:tabs>
        <w:autoSpaceDE w:val="0"/>
        <w:autoSpaceDN w:val="0"/>
        <w:adjustRightInd w:val="0"/>
        <w:spacing w:before="120"/>
        <w:ind w:left="644"/>
        <w:rPr>
          <w:rFonts w:eastAsia="Times New Roman" w:cs="Arial"/>
          <w:b/>
          <w:bCs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СПОРОВИ</w:t>
      </w:r>
    </w:p>
    <w:p w:rsidR="00F76549" w:rsidRPr="004E054D" w:rsidRDefault="00F76549" w:rsidP="00F76549">
      <w:pPr>
        <w:widowControl w:val="0"/>
        <w:numPr>
          <w:ilvl w:val="0"/>
          <w:numId w:val="1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szCs w:val="20"/>
        </w:rPr>
        <w:t xml:space="preserve"> 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r w:rsidRPr="00D93A84">
        <w:rPr>
          <w:rFonts w:eastAsia="Times New Roman" w:cs="Arial"/>
          <w:szCs w:val="20"/>
        </w:rPr>
        <w:t>уговору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сагласне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евентуални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спорови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решавају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споразумно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а у </w:t>
      </w:r>
      <w:proofErr w:type="spellStart"/>
      <w:r w:rsidRPr="00D93A84">
        <w:rPr>
          <w:rFonts w:eastAsia="Times New Roman" w:cs="Arial"/>
          <w:szCs w:val="20"/>
          <w:lang w:val="en-US"/>
        </w:rPr>
        <w:t>случају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  <w:lang w:val="sr-Cyrl-CS"/>
        </w:rPr>
        <w:t xml:space="preserve">да се </w:t>
      </w:r>
      <w:proofErr w:type="spellStart"/>
      <w:r w:rsidRPr="00D93A84">
        <w:rPr>
          <w:rFonts w:eastAsia="Times New Roman" w:cs="Arial"/>
          <w:szCs w:val="20"/>
          <w:lang w:val="en-US"/>
        </w:rPr>
        <w:t>спор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  <w:lang w:val="sr-Cyrl-CS"/>
        </w:rPr>
        <w:t>не може решити споразумним путем,</w:t>
      </w:r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 xml:space="preserve">утврђује се </w:t>
      </w:r>
      <w:proofErr w:type="spellStart"/>
      <w:r w:rsidRPr="00D93A84">
        <w:rPr>
          <w:rFonts w:eastAsia="Times New Roman" w:cs="Arial"/>
          <w:szCs w:val="20"/>
          <w:lang w:val="en-US"/>
        </w:rPr>
        <w:t>стварн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и </w:t>
      </w:r>
      <w:proofErr w:type="spellStart"/>
      <w:r w:rsidRPr="00D93A84">
        <w:rPr>
          <w:rFonts w:eastAsia="Times New Roman" w:cs="Arial"/>
          <w:szCs w:val="20"/>
          <w:lang w:val="en-US"/>
        </w:rPr>
        <w:t>месн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надлежност</w:t>
      </w:r>
      <w:proofErr w:type="spellEnd"/>
      <w:r w:rsidRPr="00D93A84">
        <w:rPr>
          <w:rFonts w:eastAsia="Times New Roman" w:cs="Arial"/>
          <w:szCs w:val="20"/>
          <w:lang w:val="sr-Cyrl-C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Привредн</w:t>
      </w:r>
      <w:proofErr w:type="spellEnd"/>
      <w:r w:rsidRPr="00D93A84">
        <w:rPr>
          <w:rFonts w:eastAsia="Times New Roman" w:cs="Arial"/>
          <w:szCs w:val="20"/>
          <w:lang w:val="sr-Cyrl-CS"/>
        </w:rPr>
        <w:t>ог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суд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у </w:t>
      </w:r>
      <w:proofErr w:type="spellStart"/>
      <w:r w:rsidRPr="00D93A84">
        <w:rPr>
          <w:rFonts w:eastAsia="Times New Roman" w:cs="Arial"/>
          <w:szCs w:val="20"/>
          <w:lang w:val="en-US"/>
        </w:rPr>
        <w:t>Београду</w:t>
      </w:r>
      <w:proofErr w:type="spellEnd"/>
      <w:r w:rsidRPr="00D93A84">
        <w:rPr>
          <w:rFonts w:eastAsia="Times New Roman" w:cs="Arial"/>
          <w:szCs w:val="20"/>
          <w:lang w:val="en-US"/>
        </w:rPr>
        <w:t>.</w:t>
      </w:r>
    </w:p>
    <w:p w:rsidR="00F76549" w:rsidRPr="004E054D" w:rsidRDefault="00F76549" w:rsidP="00F76549">
      <w:pPr>
        <w:numPr>
          <w:ilvl w:val="0"/>
          <w:numId w:val="2"/>
        </w:numPr>
        <w:autoSpaceDE w:val="0"/>
        <w:autoSpaceDN w:val="0"/>
        <w:adjustRightInd w:val="0"/>
        <w:rPr>
          <w:rFonts w:cs="Arial"/>
          <w:b/>
          <w:szCs w:val="20"/>
        </w:rPr>
      </w:pPr>
      <w:r w:rsidRPr="004E054D">
        <w:rPr>
          <w:rFonts w:cs="Arial"/>
          <w:b/>
          <w:szCs w:val="20"/>
        </w:rPr>
        <w:t>ИЗМЕНЕ УГОВОРА</w:t>
      </w:r>
    </w:p>
    <w:p w:rsidR="00F76549" w:rsidRPr="003F04A2" w:rsidRDefault="00F76549" w:rsidP="00F76549">
      <w:pPr>
        <w:numPr>
          <w:ilvl w:val="0"/>
          <w:numId w:val="16"/>
        </w:numPr>
        <w:autoSpaceDE w:val="0"/>
        <w:autoSpaceDN w:val="0"/>
        <w:adjustRightInd w:val="0"/>
        <w:rPr>
          <w:rFonts w:cs="Arial"/>
          <w:szCs w:val="20"/>
        </w:rPr>
      </w:pPr>
      <w:r w:rsidRPr="003F04A2">
        <w:t>Измене и допуне уговора могуће су у случају више силе предвиђене уговором и у другим случајевима у складу са чланом 115. Закона о јавним набавкама.</w:t>
      </w:r>
    </w:p>
    <w:p w:rsidR="00F76549" w:rsidRPr="004E054D" w:rsidRDefault="00F76549" w:rsidP="00F7654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20"/>
        <w:rPr>
          <w:rFonts w:eastAsia="Times New Roman" w:cs="Arial"/>
          <w:szCs w:val="20"/>
        </w:rPr>
      </w:pPr>
      <w:r>
        <w:t>Купац</w:t>
      </w:r>
      <w:r w:rsidRPr="003F04A2">
        <w:t xml:space="preserve"> и Добављач су сагласни да ће се измене и допуне уговора вршити у писменој форми, о чему ће се сачинити Анекс уговора</w:t>
      </w:r>
    </w:p>
    <w:p w:rsidR="00F76549" w:rsidRPr="00D93A84" w:rsidRDefault="00F76549" w:rsidP="00F7654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/>
        <w:rPr>
          <w:rFonts w:eastAsia="Times New Roman" w:cs="Arial"/>
          <w:szCs w:val="20"/>
        </w:rPr>
      </w:pPr>
      <w:r w:rsidRPr="00D93A84">
        <w:rPr>
          <w:rFonts w:eastAsia="Times New Roman" w:cs="Arial"/>
          <w:b/>
          <w:bCs/>
          <w:szCs w:val="20"/>
          <w:lang w:val="en-US"/>
        </w:rPr>
        <w:t xml:space="preserve">РАСКИД УГОВОРА </w:t>
      </w:r>
    </w:p>
    <w:p w:rsidR="00F76549" w:rsidRPr="00D93A84" w:rsidRDefault="00F76549" w:rsidP="00F7654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У случају битних повреда одредаба уговора или повреда које се понављају, уговор може да раскине свака уговорна страна. Раскид уговора захтева се писменим путем, уз раскидни рок од 30 (тридесет) дана. </w:t>
      </w:r>
    </w:p>
    <w:p w:rsidR="00F76549" w:rsidRPr="00D93A84" w:rsidRDefault="00F76549" w:rsidP="00F7654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Раскид уговора из разлога наведених у ставу 1. овог члана могућ је само уколико је друга уговорна страна претходно упозорена на битне повреде или повреде које се понављају и уколико исте није отклонила у остављеном року који мора бити разуман. </w:t>
      </w:r>
    </w:p>
    <w:p w:rsidR="00F76549" w:rsidRPr="00D93A84" w:rsidRDefault="00F76549" w:rsidP="00F7654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Раскид уговора из разлога наведених у ставу 1. овог члана може да изврши само уговорна страна која је своје доспеле уговорне обавезе у потпуности и благовремено извршила. </w:t>
      </w:r>
    </w:p>
    <w:p w:rsidR="00F76549" w:rsidRPr="00D93A84" w:rsidRDefault="00F76549" w:rsidP="00F7654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/>
        <w:ind w:left="709" w:hanging="425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>Уговорна страна која је раскинула уговор је у обавези да о истом обавести Фонд, у року од 7 (седам) дана.</w:t>
      </w:r>
    </w:p>
    <w:p w:rsidR="00F76549" w:rsidRPr="00D93A84" w:rsidRDefault="00F76549" w:rsidP="00F76549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before="120"/>
        <w:ind w:left="0" w:firstLine="2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СТУПАЊЕ НА СНАГУ УГОВОРА</w:t>
      </w:r>
    </w:p>
    <w:p w:rsidR="00F76549" w:rsidRPr="00A42AF6" w:rsidRDefault="00F76549" w:rsidP="00F76549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Овај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ступа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снагу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даном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потписивања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обе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стране</w:t>
      </w:r>
      <w:proofErr w:type="spellEnd"/>
      <w:r w:rsidRPr="00D93A84">
        <w:rPr>
          <w:rFonts w:eastAsia="Times New Roman" w:cs="Arial"/>
          <w:szCs w:val="20"/>
        </w:rPr>
        <w:t>.</w:t>
      </w:r>
    </w:p>
    <w:p w:rsidR="00F76549" w:rsidRPr="00D93A84" w:rsidRDefault="00F76549" w:rsidP="00F76549">
      <w:pPr>
        <w:widowControl w:val="0"/>
        <w:numPr>
          <w:ilvl w:val="0"/>
          <w:numId w:val="2"/>
        </w:numPr>
        <w:tabs>
          <w:tab w:val="num" w:pos="426"/>
        </w:tabs>
        <w:autoSpaceDE w:val="0"/>
        <w:autoSpaceDN w:val="0"/>
        <w:adjustRightInd w:val="0"/>
        <w:spacing w:before="120"/>
        <w:ind w:left="0" w:firstLine="284"/>
        <w:rPr>
          <w:rFonts w:eastAsia="Times New Roman" w:cs="Arial"/>
          <w:szCs w:val="20"/>
          <w:lang w:val="en-US"/>
        </w:rPr>
      </w:pPr>
      <w:r w:rsidRPr="00D93A84">
        <w:rPr>
          <w:rFonts w:eastAsia="Times New Roman" w:cs="Arial"/>
          <w:b/>
          <w:bCs/>
          <w:szCs w:val="20"/>
          <w:lang w:val="en-US"/>
        </w:rPr>
        <w:t>ЗАВРШНЕ ОДРЕДБЕ</w:t>
      </w:r>
    </w:p>
    <w:p w:rsidR="00F76549" w:rsidRPr="00D93A84" w:rsidRDefault="00F76549" w:rsidP="00F76549">
      <w:pPr>
        <w:widowControl w:val="0"/>
        <w:numPr>
          <w:ilvl w:val="0"/>
          <w:numId w:val="11"/>
        </w:numPr>
        <w:tabs>
          <w:tab w:val="clear" w:pos="720"/>
          <w:tab w:val="num" w:pos="862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Овај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 xml:space="preserve">је </w:t>
      </w:r>
      <w:proofErr w:type="spellStart"/>
      <w:r w:rsidRPr="00D93A84">
        <w:rPr>
          <w:rFonts w:eastAsia="Times New Roman" w:cs="Arial"/>
          <w:szCs w:val="20"/>
          <w:lang w:val="en-US"/>
        </w:rPr>
        <w:t>сачињен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у </w:t>
      </w:r>
      <w:r w:rsidRPr="00D93A84">
        <w:rPr>
          <w:rFonts w:eastAsia="Times New Roman" w:cs="Arial"/>
          <w:szCs w:val="20"/>
        </w:rPr>
        <w:t>______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gramStart"/>
      <w:r w:rsidRPr="00D93A84">
        <w:rPr>
          <w:rFonts w:eastAsia="Times New Roman" w:cs="Arial"/>
          <w:szCs w:val="20"/>
          <w:lang w:val="en-US"/>
        </w:rPr>
        <w:t>( _</w:t>
      </w:r>
      <w:proofErr w:type="gramEnd"/>
      <w:r w:rsidRPr="00D93A84">
        <w:rPr>
          <w:rFonts w:eastAsia="Times New Roman" w:cs="Arial"/>
          <w:szCs w:val="20"/>
          <w:lang w:val="en-US"/>
        </w:rPr>
        <w:t xml:space="preserve">____ ) </w:t>
      </w:r>
      <w:proofErr w:type="spellStart"/>
      <w:r w:rsidRPr="00D93A84">
        <w:rPr>
          <w:rFonts w:eastAsia="Times New Roman" w:cs="Arial"/>
          <w:szCs w:val="20"/>
          <w:lang w:val="en-US"/>
        </w:rPr>
        <w:t>истоветн</w:t>
      </w:r>
      <w:proofErr w:type="spellEnd"/>
      <w:r w:rsidRPr="00D93A84">
        <w:rPr>
          <w:rFonts w:eastAsia="Times New Roman" w:cs="Arial"/>
          <w:szCs w:val="20"/>
        </w:rPr>
        <w:t>а</w:t>
      </w:r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примерка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на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српском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језику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, </w:t>
      </w:r>
      <w:proofErr w:type="spellStart"/>
      <w:r w:rsidRPr="00D93A84">
        <w:rPr>
          <w:rFonts w:eastAsia="Times New Roman" w:cs="Arial"/>
          <w:szCs w:val="20"/>
          <w:lang w:val="en-US"/>
        </w:rPr>
        <w:t>од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којих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се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свакој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уговорној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страни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уручују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по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______</w:t>
      </w:r>
      <w:r w:rsidRPr="00D93A84">
        <w:rPr>
          <w:rFonts w:eastAsia="Times New Roman" w:cs="Arial"/>
          <w:szCs w:val="20"/>
          <w:lang w:val="en-US"/>
        </w:rPr>
        <w:t xml:space="preserve"> ( ___ ) </w:t>
      </w:r>
      <w:proofErr w:type="spellStart"/>
      <w:r w:rsidRPr="00D93A84">
        <w:rPr>
          <w:rFonts w:eastAsia="Times New Roman" w:cs="Arial"/>
          <w:szCs w:val="20"/>
          <w:lang w:val="en-US"/>
        </w:rPr>
        <w:t>примерка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. </w:t>
      </w:r>
    </w:p>
    <w:p w:rsidR="00F76549" w:rsidRPr="00D93A84" w:rsidRDefault="00F76549" w:rsidP="00F76549">
      <w:pPr>
        <w:widowControl w:val="0"/>
        <w:numPr>
          <w:ilvl w:val="0"/>
          <w:numId w:val="11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120"/>
        <w:ind w:left="862" w:hanging="584"/>
        <w:rPr>
          <w:rFonts w:eastAsia="Times New Roman" w:cs="Arial"/>
          <w:szCs w:val="20"/>
          <w:lang w:val="en-US"/>
        </w:rPr>
      </w:pPr>
      <w:proofErr w:type="spellStart"/>
      <w:r w:rsidRPr="00D93A84">
        <w:rPr>
          <w:rFonts w:eastAsia="Times New Roman" w:cs="Arial"/>
          <w:szCs w:val="20"/>
          <w:lang w:val="en-US"/>
        </w:rPr>
        <w:t>Саставни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део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овог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уговора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r w:rsidRPr="00D93A84">
        <w:rPr>
          <w:rFonts w:eastAsia="Times New Roman" w:cs="Arial"/>
          <w:szCs w:val="20"/>
        </w:rPr>
        <w:t>је п</w:t>
      </w:r>
      <w:proofErr w:type="spellStart"/>
      <w:r w:rsidRPr="00D93A84">
        <w:rPr>
          <w:rFonts w:eastAsia="Times New Roman" w:cs="Arial"/>
          <w:szCs w:val="20"/>
          <w:lang w:val="en-US"/>
        </w:rPr>
        <w:t>рилог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бр</w:t>
      </w:r>
      <w:proofErr w:type="spellEnd"/>
      <w:r w:rsidRPr="00D93A84">
        <w:rPr>
          <w:rFonts w:eastAsia="Times New Roman" w:cs="Arial"/>
          <w:szCs w:val="20"/>
          <w:lang w:val="en-US"/>
        </w:rPr>
        <w:t>.</w:t>
      </w:r>
      <w:r w:rsidRPr="00D93A84">
        <w:rPr>
          <w:rFonts w:eastAsia="Times New Roman" w:cs="Arial"/>
          <w:szCs w:val="20"/>
        </w:rPr>
        <w:t xml:space="preserve"> </w:t>
      </w:r>
      <w:r w:rsidRPr="00D93A84">
        <w:rPr>
          <w:rFonts w:eastAsia="Times New Roman" w:cs="Arial"/>
          <w:szCs w:val="20"/>
          <w:lang w:val="en-US"/>
        </w:rPr>
        <w:t xml:space="preserve">1 – </w:t>
      </w:r>
      <w:proofErr w:type="spellStart"/>
      <w:r w:rsidRPr="00D93A84">
        <w:rPr>
          <w:rFonts w:eastAsia="Times New Roman" w:cs="Arial"/>
          <w:szCs w:val="20"/>
          <w:lang w:val="en-US"/>
        </w:rPr>
        <w:t>Спецификација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лекова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са</w:t>
      </w:r>
      <w:proofErr w:type="spellEnd"/>
      <w:r w:rsidRPr="00D93A84">
        <w:rPr>
          <w:rFonts w:eastAsia="Times New Roman" w:cs="Arial"/>
          <w:szCs w:val="20"/>
          <w:lang w:val="en-US"/>
        </w:rPr>
        <w:t xml:space="preserve"> </w:t>
      </w:r>
      <w:proofErr w:type="spellStart"/>
      <w:r w:rsidRPr="00D93A84">
        <w:rPr>
          <w:rFonts w:eastAsia="Times New Roman" w:cs="Arial"/>
          <w:szCs w:val="20"/>
          <w:lang w:val="en-US"/>
        </w:rPr>
        <w:t>ценама</w:t>
      </w:r>
      <w:proofErr w:type="spellEnd"/>
    </w:p>
    <w:p w:rsidR="00F76549" w:rsidRPr="00D93A84" w:rsidRDefault="00F76549" w:rsidP="00F76549">
      <w:pPr>
        <w:numPr>
          <w:ilvl w:val="0"/>
          <w:numId w:val="11"/>
        </w:numPr>
        <w:tabs>
          <w:tab w:val="clear" w:pos="720"/>
          <w:tab w:val="num" w:pos="851"/>
        </w:tabs>
        <w:spacing w:before="120"/>
        <w:ind w:hanging="436"/>
        <w:rPr>
          <w:rFonts w:eastAsia="Times New Roman" w:cs="Arial"/>
          <w:szCs w:val="20"/>
        </w:rPr>
      </w:pPr>
      <w:r w:rsidRPr="00D93A84">
        <w:rPr>
          <w:rFonts w:eastAsia="Times New Roman" w:cs="Arial"/>
          <w:szCs w:val="20"/>
        </w:rPr>
        <w:t xml:space="preserve">Саставни део овог уговора је прилог бр. 2 – Образац КВИ, који садржи податке за  квартално извештавање, у складу са чланом 132. став 2. Закона о јавним набавкама </w:t>
      </w:r>
      <w:r w:rsidRPr="00D93A84">
        <w:rPr>
          <w:szCs w:val="20"/>
          <w:lang w:val="sr-Cyrl-CS"/>
        </w:rPr>
        <w:t xml:space="preserve">("Службени гласник РС" бр. </w:t>
      </w:r>
      <w:r w:rsidRPr="00D93A84">
        <w:rPr>
          <w:szCs w:val="20"/>
          <w:lang w:val="ru-RU"/>
        </w:rPr>
        <w:t>124/12, 14/15 и 68/15</w:t>
      </w:r>
      <w:r w:rsidRPr="00D93A84">
        <w:rPr>
          <w:szCs w:val="20"/>
          <w:lang w:val="sr-Cyrl-CS"/>
        </w:rPr>
        <w:t>).</w:t>
      </w:r>
    </w:p>
    <w:p w:rsidR="00F76549" w:rsidRPr="00D93A84" w:rsidRDefault="00F76549" w:rsidP="00F76549">
      <w:pPr>
        <w:spacing w:before="120"/>
        <w:rPr>
          <w:szCs w:val="20"/>
          <w:lang w:val="sr-Cyrl-CS"/>
        </w:rPr>
      </w:pPr>
    </w:p>
    <w:p w:rsidR="005642CF" w:rsidRDefault="00BE38DF"/>
    <w:sectPr w:rsidR="005642CF" w:rsidSect="00E35574">
      <w:pgSz w:w="12240" w:h="15840"/>
      <w:pgMar w:top="284" w:right="1417" w:bottom="153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8DF" w:rsidRDefault="00BE38DF" w:rsidP="002D397D">
      <w:pPr>
        <w:spacing w:after="0"/>
      </w:pPr>
      <w:r>
        <w:separator/>
      </w:r>
    </w:p>
  </w:endnote>
  <w:endnote w:type="continuationSeparator" w:id="0">
    <w:p w:rsidR="00BE38DF" w:rsidRDefault="00BE38DF" w:rsidP="002D39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8DF" w:rsidRDefault="00BE38DF" w:rsidP="002D397D">
      <w:pPr>
        <w:spacing w:after="0"/>
      </w:pPr>
      <w:r>
        <w:separator/>
      </w:r>
    </w:p>
  </w:footnote>
  <w:footnote w:type="continuationSeparator" w:id="0">
    <w:p w:rsidR="00BE38DF" w:rsidRDefault="00BE38DF" w:rsidP="002D39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087"/>
    <w:multiLevelType w:val="hybridMultilevel"/>
    <w:tmpl w:val="00003F97"/>
    <w:lvl w:ilvl="0" w:tplc="0000658C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12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30F1"/>
    <w:multiLevelType w:val="hybridMultilevel"/>
    <w:tmpl w:val="00005815"/>
    <w:lvl w:ilvl="0" w:tplc="0000441D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3F9A"/>
    <w:multiLevelType w:val="hybridMultilevel"/>
    <w:tmpl w:val="670A5CB6"/>
    <w:lvl w:ilvl="0" w:tplc="0000263D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46C2"/>
    <w:multiLevelType w:val="hybridMultilevel"/>
    <w:tmpl w:val="ABFC54DC"/>
    <w:lvl w:ilvl="0" w:tplc="830498A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4D9A"/>
    <w:multiLevelType w:val="hybridMultilevel"/>
    <w:tmpl w:val="00003295"/>
    <w:lvl w:ilvl="0" w:tplc="000000C1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4E55"/>
    <w:multiLevelType w:val="hybridMultilevel"/>
    <w:tmpl w:val="0696011A"/>
    <w:lvl w:ilvl="0" w:tplc="F76EB99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50BF"/>
    <w:multiLevelType w:val="hybridMultilevel"/>
    <w:tmpl w:val="D8945856"/>
    <w:lvl w:ilvl="0" w:tplc="6E06513C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56AE"/>
    <w:multiLevelType w:val="multilevel"/>
    <w:tmpl w:val="AD120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7"/>
      <w:numFmt w:val="decimal"/>
      <w:lvlText w:val="%2.1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0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ind w:left="0" w:firstLine="0"/>
      </w:pPr>
      <w:rPr>
        <w:rFonts w:cs="Times New Roman" w:hint="default"/>
      </w:rPr>
    </w:lvl>
  </w:abstractNum>
  <w:abstractNum w:abstractNumId="8" w15:restartNumberingAfterBreak="0">
    <w:nsid w:val="00005A9B"/>
    <w:multiLevelType w:val="hybridMultilevel"/>
    <w:tmpl w:val="00000CE1"/>
    <w:lvl w:ilvl="0" w:tplc="00004FC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00006E7E"/>
    <w:multiLevelType w:val="hybridMultilevel"/>
    <w:tmpl w:val="5A3C10F2"/>
    <w:lvl w:ilvl="0" w:tplc="C44C21FE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03080931"/>
    <w:multiLevelType w:val="hybridMultilevel"/>
    <w:tmpl w:val="D152C4C6"/>
    <w:lvl w:ilvl="0" w:tplc="B604342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C27E01"/>
    <w:multiLevelType w:val="multilevel"/>
    <w:tmpl w:val="C00AF956"/>
    <w:lvl w:ilvl="0">
      <w:start w:val="1"/>
      <w:numFmt w:val="upperRoman"/>
      <w:pStyle w:val="Heading1"/>
      <w:lvlText w:val="%1."/>
      <w:lvlJc w:val="right"/>
      <w:pPr>
        <w:ind w:left="928" w:hanging="360"/>
      </w:pPr>
      <w:rPr>
        <w:b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7C478C7"/>
    <w:multiLevelType w:val="hybridMultilevel"/>
    <w:tmpl w:val="90B05100"/>
    <w:lvl w:ilvl="0" w:tplc="EC38B5A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D44470"/>
    <w:multiLevelType w:val="multilevel"/>
    <w:tmpl w:val="7DD27AA2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  <w:w w:val="99"/>
      </w:rPr>
    </w:lvl>
    <w:lvl w:ilvl="1">
      <w:start w:val="1"/>
      <w:numFmt w:val="decimal"/>
      <w:lvlText w:val="10.%2"/>
      <w:lvlJc w:val="left"/>
      <w:pPr>
        <w:ind w:left="360" w:hanging="360"/>
      </w:pPr>
      <w:rPr>
        <w:rFonts w:cs="Times New Roman" w:hint="default"/>
        <w:w w:val="99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w w:val="99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w w:val="99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w w:val="99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w w:val="99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w w:val="99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w w:val="99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w w:val="99"/>
      </w:rPr>
    </w:lvl>
  </w:abstractNum>
  <w:abstractNum w:abstractNumId="14" w15:restartNumberingAfterBreak="0">
    <w:nsid w:val="6F183AAE"/>
    <w:multiLevelType w:val="multilevel"/>
    <w:tmpl w:val="470E3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3FF5B13"/>
    <w:multiLevelType w:val="hybridMultilevel"/>
    <w:tmpl w:val="A9F46408"/>
    <w:lvl w:ilvl="0" w:tplc="FDA4478A">
      <w:start w:val="1"/>
      <w:numFmt w:val="decimal"/>
      <w:lvlText w:val="9.%1"/>
      <w:lvlJc w:val="left"/>
      <w:pPr>
        <w:ind w:left="128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2"/>
  </w:num>
  <w:num w:numId="9">
    <w:abstractNumId w:val="3"/>
  </w:num>
  <w:num w:numId="10">
    <w:abstractNumId w:val="6"/>
  </w:num>
  <w:num w:numId="11">
    <w:abstractNumId w:val="5"/>
  </w:num>
  <w:num w:numId="12">
    <w:abstractNumId w:val="13"/>
  </w:num>
  <w:num w:numId="13">
    <w:abstractNumId w:val="15"/>
  </w:num>
  <w:num w:numId="14">
    <w:abstractNumId w:val="12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549"/>
    <w:rsid w:val="00260F63"/>
    <w:rsid w:val="002740D4"/>
    <w:rsid w:val="00297E40"/>
    <w:rsid w:val="002D397D"/>
    <w:rsid w:val="002D5BC0"/>
    <w:rsid w:val="002F4E59"/>
    <w:rsid w:val="003072B4"/>
    <w:rsid w:val="00352428"/>
    <w:rsid w:val="0063420C"/>
    <w:rsid w:val="00822D73"/>
    <w:rsid w:val="008D32A6"/>
    <w:rsid w:val="00A2784C"/>
    <w:rsid w:val="00A72914"/>
    <w:rsid w:val="00BE38DF"/>
    <w:rsid w:val="00CC1BD2"/>
    <w:rsid w:val="00E33F47"/>
    <w:rsid w:val="00E35574"/>
    <w:rsid w:val="00F7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B44E7"/>
  <w15:chartTrackingRefBased/>
  <w15:docId w15:val="{79F0D83A-0FDC-45DD-807B-FDA28700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6549"/>
    <w:pPr>
      <w:spacing w:after="120" w:line="240" w:lineRule="auto"/>
      <w:jc w:val="both"/>
    </w:pPr>
    <w:rPr>
      <w:rFonts w:ascii="Arial" w:eastAsia="Calibri" w:hAnsi="Arial" w:cs="Times New Roman"/>
      <w:sz w:val="20"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6549"/>
    <w:pPr>
      <w:keepNext/>
      <w:keepLines/>
      <w:numPr>
        <w:numId w:val="1"/>
      </w:numPr>
      <w:spacing w:before="120" w:line="276" w:lineRule="auto"/>
      <w:ind w:left="714" w:hanging="357"/>
      <w:outlineLvl w:val="0"/>
    </w:pPr>
    <w:rPr>
      <w:rFonts w:eastAsia="Times New Roman"/>
      <w:sz w:val="24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6549"/>
    <w:rPr>
      <w:rFonts w:ascii="Arial" w:eastAsia="Times New Roman" w:hAnsi="Arial" w:cs="Times New Roman"/>
      <w:sz w:val="24"/>
      <w:szCs w:val="32"/>
      <w:lang w:val="sr-Cyrl-RS" w:eastAsia="x-none"/>
    </w:rPr>
  </w:style>
  <w:style w:type="paragraph" w:styleId="Header">
    <w:name w:val="header"/>
    <w:basedOn w:val="Normal"/>
    <w:link w:val="HeaderChar"/>
    <w:uiPriority w:val="99"/>
    <w:unhideWhenUsed/>
    <w:rsid w:val="002D397D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D397D"/>
    <w:rPr>
      <w:rFonts w:ascii="Arial" w:eastAsia="Calibri" w:hAnsi="Arial" w:cs="Times New Roman"/>
      <w:sz w:val="20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2D397D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397D"/>
    <w:rPr>
      <w:rFonts w:ascii="Arial" w:eastAsia="Calibri" w:hAnsi="Arial" w:cs="Times New Roman"/>
      <w:sz w:val="20"/>
      <w:lang w:val="sr-Cyrl-RS"/>
    </w:rPr>
  </w:style>
  <w:style w:type="paragraph" w:styleId="ListParagraph">
    <w:name w:val="List Paragraph"/>
    <w:basedOn w:val="Normal"/>
    <w:uiPriority w:val="34"/>
    <w:qFormat/>
    <w:rsid w:val="00CC1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1188</Words>
  <Characters>6777</Characters>
  <Application>Microsoft Office Word</Application>
  <DocSecurity>0</DocSecurity>
  <Lines>56</Lines>
  <Paragraphs>15</Paragraphs>
  <ScaleCrop>false</ScaleCrop>
  <Company/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Nikoleta Ninkovic</dc:creator>
  <cp:keywords/>
  <dc:description/>
  <cp:lastModifiedBy>Ana Markovic</cp:lastModifiedBy>
  <cp:revision>8</cp:revision>
  <dcterms:created xsi:type="dcterms:W3CDTF">2020-10-02T11:49:00Z</dcterms:created>
  <dcterms:modified xsi:type="dcterms:W3CDTF">2020-10-12T10:14:00Z</dcterms:modified>
</cp:coreProperties>
</file>