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48D" w:rsidRPr="000C248D" w:rsidRDefault="000C248D" w:rsidP="000C248D">
      <w:pPr>
        <w:keepNext/>
        <w:keepLines/>
        <w:spacing w:before="120" w:after="120" w:line="276" w:lineRule="auto"/>
        <w:ind w:left="720"/>
        <w:jc w:val="both"/>
        <w:outlineLvl w:val="0"/>
        <w:rPr>
          <w:rFonts w:ascii="Arial" w:eastAsia="Times New Roman" w:hAnsi="Arial" w:cs="Times New Roman"/>
          <w:b/>
          <w:bCs/>
          <w:sz w:val="20"/>
          <w:szCs w:val="32"/>
          <w:lang w:val="sr-Cyrl-RS" w:eastAsia="x-none"/>
        </w:rPr>
      </w:pPr>
      <w:r w:rsidRPr="000C248D">
        <w:rPr>
          <w:rFonts w:ascii="Arial" w:eastAsia="Times New Roman" w:hAnsi="Arial" w:cs="Times New Roman"/>
          <w:b/>
          <w:bCs/>
          <w:sz w:val="20"/>
          <w:szCs w:val="32"/>
          <w:lang w:val="sr-Cyrl-RS" w:eastAsia="x-none"/>
        </w:rPr>
        <w:t>МОДЕЛ УГОВОРА ЗА ДОБРА КОЈА СЕ ФИНАНСИРАЈУ ИЗ СРЕДСТАВА ОБАВЕЗНОГ ЗДРАВСТВЕНОГ ОСИГУРАЊА</w:t>
      </w:r>
    </w:p>
    <w:p w:rsidR="000C248D" w:rsidRPr="000C248D" w:rsidRDefault="000C248D" w:rsidP="000C248D">
      <w:pPr>
        <w:keepNext/>
        <w:keepLines/>
        <w:spacing w:before="120" w:after="120" w:line="276" w:lineRule="auto"/>
        <w:ind w:left="360"/>
        <w:jc w:val="both"/>
        <w:outlineLvl w:val="0"/>
        <w:rPr>
          <w:rFonts w:ascii="Arial" w:eastAsia="Times New Roman" w:hAnsi="Arial" w:cs="Arial"/>
          <w:b/>
          <w:sz w:val="20"/>
          <w:szCs w:val="20"/>
          <w:lang w:val="sr-Cyrl-RS" w:eastAsia="x-none"/>
        </w:rPr>
      </w:pP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r w:rsidRPr="000C248D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0C248D" w:rsidRPr="000C248D" w:rsidRDefault="000C248D" w:rsidP="000C24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60" w:right="440"/>
        <w:rPr>
          <w:rFonts w:ascii="Arial" w:eastAsia="Times New Roman" w:hAnsi="Arial" w:cs="Arial"/>
          <w:sz w:val="20"/>
          <w:szCs w:val="20"/>
        </w:rPr>
      </w:pPr>
      <w:r w:rsidRPr="000C248D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>/ ___________________________</w:t>
      </w: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proofErr w:type="spellStart"/>
      <w:r w:rsidRPr="000C248D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>: XXXX</w:t>
      </w: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r w:rsidRPr="000C248D">
        <w:rPr>
          <w:rFonts w:ascii="Arial" w:eastAsia="Times New Roman" w:hAnsi="Arial" w:cs="Arial"/>
          <w:sz w:val="20"/>
          <w:szCs w:val="20"/>
        </w:rPr>
        <w:t>ПИБ: XXXXX</w:t>
      </w: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proofErr w:type="spellStart"/>
      <w:r w:rsidRPr="000C248D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: XXXXX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0C248D" w:rsidRPr="000C248D" w:rsidRDefault="000C248D" w:rsidP="000C248D">
      <w:pPr>
        <w:widowControl w:val="0"/>
        <w:spacing w:after="0" w:line="240" w:lineRule="auto"/>
        <w:ind w:left="567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0C248D">
        <w:rPr>
          <w:rFonts w:ascii="Arial" w:eastAsia="Times New Roman" w:hAnsi="Arial" w:cs="Arial"/>
          <w:sz w:val="20"/>
          <w:szCs w:val="20"/>
        </w:rPr>
        <w:t xml:space="preserve">  (</w:t>
      </w:r>
      <w:r w:rsidRPr="000C248D">
        <w:rPr>
          <w:rFonts w:ascii="Arial" w:eastAsia="Calibri" w:hAnsi="Arial" w:cs="Times New Roman"/>
          <w:sz w:val="20"/>
          <w:szCs w:val="20"/>
          <w:lang w:val="sr-Cyrl-RS"/>
        </w:rPr>
        <w:t>у даљем тексту: Купац)</w:t>
      </w: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r w:rsidRPr="000C248D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1F41A1" w:rsidRPr="00DE483A" w:rsidRDefault="001F41A1" w:rsidP="001F41A1">
      <w:pPr>
        <w:widowControl w:val="0"/>
        <w:spacing w:after="0" w:line="240" w:lineRule="auto"/>
        <w:ind w:firstLine="630"/>
        <w:jc w:val="both"/>
        <w:rPr>
          <w:rFonts w:ascii="Arial" w:eastAsia="Times New Roman" w:hAnsi="Arial" w:cs="Arial"/>
          <w:sz w:val="20"/>
          <w:szCs w:val="20"/>
        </w:rPr>
      </w:pPr>
      <w:r w:rsidRPr="00DE483A">
        <w:rPr>
          <w:rFonts w:ascii="Arial" w:eastAsia="Times New Roman" w:hAnsi="Arial" w:cs="Arial"/>
          <w:sz w:val="20"/>
          <w:szCs w:val="20"/>
        </w:rPr>
        <w:t xml:space="preserve">MERCK d.o.o., </w:t>
      </w:r>
      <w:proofErr w:type="spellStart"/>
      <w:r w:rsidRPr="00DE483A">
        <w:rPr>
          <w:rFonts w:ascii="Arial" w:eastAsia="Times New Roman" w:hAnsi="Arial" w:cs="Arial"/>
          <w:sz w:val="20"/>
          <w:szCs w:val="20"/>
        </w:rPr>
        <w:t>Београд</w:t>
      </w:r>
      <w:proofErr w:type="spellEnd"/>
      <w:r w:rsidRPr="00DE483A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E483A">
        <w:rPr>
          <w:rFonts w:ascii="Arial" w:eastAsia="Times New Roman" w:hAnsi="Arial" w:cs="Arial"/>
          <w:sz w:val="20"/>
          <w:szCs w:val="20"/>
        </w:rPr>
        <w:t>ул</w:t>
      </w:r>
      <w:proofErr w:type="spellEnd"/>
      <w:r w:rsidRPr="00DE483A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DE483A">
        <w:rPr>
          <w:rFonts w:ascii="Arial" w:eastAsia="Times New Roman" w:hAnsi="Arial" w:cs="Arial"/>
          <w:sz w:val="20"/>
          <w:szCs w:val="20"/>
        </w:rPr>
        <w:t>Омладинских</w:t>
      </w:r>
      <w:proofErr w:type="spellEnd"/>
      <w:r w:rsidRPr="00DE483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E483A">
        <w:rPr>
          <w:rFonts w:ascii="Arial" w:eastAsia="Times New Roman" w:hAnsi="Arial" w:cs="Arial"/>
          <w:sz w:val="20"/>
          <w:szCs w:val="20"/>
        </w:rPr>
        <w:t>бригада</w:t>
      </w:r>
      <w:proofErr w:type="spellEnd"/>
      <w:r w:rsidRPr="00DE483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E483A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DE483A">
        <w:rPr>
          <w:rFonts w:ascii="Arial" w:eastAsia="Times New Roman" w:hAnsi="Arial" w:cs="Arial"/>
          <w:sz w:val="20"/>
          <w:szCs w:val="20"/>
        </w:rPr>
        <w:t xml:space="preserve">. 90в, </w:t>
      </w:r>
      <w:proofErr w:type="spellStart"/>
      <w:r w:rsidRPr="00DE483A">
        <w:rPr>
          <w:rFonts w:ascii="Arial" w:eastAsia="Times New Roman" w:hAnsi="Arial" w:cs="Arial"/>
          <w:sz w:val="20"/>
          <w:szCs w:val="20"/>
        </w:rPr>
        <w:t>кога</w:t>
      </w:r>
      <w:proofErr w:type="spellEnd"/>
      <w:r w:rsidRPr="00DE483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E483A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DE483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E483A">
        <w:rPr>
          <w:rFonts w:ascii="Arial" w:eastAsia="Times New Roman" w:hAnsi="Arial" w:cs="Arial"/>
          <w:sz w:val="20"/>
          <w:szCs w:val="20"/>
        </w:rPr>
        <w:t>директор</w:t>
      </w:r>
      <w:proofErr w:type="spellEnd"/>
      <w:r w:rsidRPr="00DE483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E483A">
        <w:rPr>
          <w:rFonts w:ascii="Arial" w:eastAsia="Times New Roman" w:hAnsi="Arial" w:cs="Arial"/>
          <w:sz w:val="20"/>
          <w:szCs w:val="20"/>
        </w:rPr>
        <w:t>Ина</w:t>
      </w:r>
      <w:proofErr w:type="spellEnd"/>
      <w:r w:rsidRPr="00DE483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E483A">
        <w:rPr>
          <w:rFonts w:ascii="Arial" w:eastAsia="Times New Roman" w:hAnsi="Arial" w:cs="Arial"/>
          <w:sz w:val="20"/>
          <w:szCs w:val="20"/>
        </w:rPr>
        <w:t>Булат</w:t>
      </w:r>
      <w:proofErr w:type="spellEnd"/>
    </w:p>
    <w:p w:rsidR="001F41A1" w:rsidRPr="001F41A1" w:rsidRDefault="001F41A1" w:rsidP="001F41A1">
      <w:pPr>
        <w:widowControl w:val="0"/>
        <w:spacing w:after="0" w:line="240" w:lineRule="auto"/>
        <w:ind w:firstLine="63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E483A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DE483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E483A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DE483A">
        <w:rPr>
          <w:rFonts w:ascii="Arial" w:eastAsia="Times New Roman" w:hAnsi="Arial" w:cs="Arial"/>
          <w:sz w:val="20"/>
          <w:szCs w:val="20"/>
        </w:rPr>
        <w:t>: 20234024</w:t>
      </w:r>
    </w:p>
    <w:p w:rsidR="001F41A1" w:rsidRPr="001F41A1" w:rsidRDefault="001F41A1" w:rsidP="001F41A1">
      <w:pPr>
        <w:widowControl w:val="0"/>
        <w:spacing w:after="0" w:line="240" w:lineRule="auto"/>
        <w:ind w:firstLine="630"/>
        <w:jc w:val="both"/>
        <w:rPr>
          <w:rFonts w:ascii="Arial" w:eastAsia="Times New Roman" w:hAnsi="Arial" w:cs="Arial"/>
          <w:sz w:val="20"/>
          <w:szCs w:val="20"/>
        </w:rPr>
      </w:pPr>
      <w:r w:rsidRPr="001F41A1">
        <w:rPr>
          <w:rFonts w:ascii="Arial" w:eastAsia="Times New Roman" w:hAnsi="Arial" w:cs="Arial"/>
          <w:sz w:val="20"/>
          <w:szCs w:val="20"/>
        </w:rPr>
        <w:t>ПИБ: 104765181</w:t>
      </w:r>
    </w:p>
    <w:p w:rsidR="001F41A1" w:rsidRPr="001F41A1" w:rsidRDefault="001F41A1" w:rsidP="001F41A1">
      <w:pPr>
        <w:widowControl w:val="0"/>
        <w:spacing w:after="0" w:line="240" w:lineRule="auto"/>
        <w:ind w:firstLine="63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1F41A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1F41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41A1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1F41A1">
        <w:rPr>
          <w:rFonts w:ascii="Arial" w:eastAsia="Times New Roman" w:hAnsi="Arial" w:cs="Arial"/>
          <w:sz w:val="20"/>
          <w:szCs w:val="20"/>
        </w:rPr>
        <w:t xml:space="preserve">: 170-30033781000-39 </w:t>
      </w:r>
      <w:proofErr w:type="spellStart"/>
      <w:r w:rsidRPr="001F41A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1F41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41A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1F41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41A1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1F41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41A1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1F41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41A1">
        <w:rPr>
          <w:rFonts w:ascii="Arial" w:eastAsia="Times New Roman" w:hAnsi="Arial" w:cs="Arial"/>
          <w:sz w:val="20"/>
          <w:szCs w:val="20"/>
        </w:rPr>
        <w:t>UniCredi</w:t>
      </w:r>
      <w:proofErr w:type="spellEnd"/>
      <w:r w:rsidRPr="001F41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41A1">
        <w:rPr>
          <w:rFonts w:ascii="Arial" w:eastAsia="Times New Roman" w:hAnsi="Arial" w:cs="Arial"/>
          <w:sz w:val="20"/>
          <w:szCs w:val="20"/>
        </w:rPr>
        <w:t>Banke</w:t>
      </w:r>
      <w:proofErr w:type="spellEnd"/>
      <w:r w:rsidRPr="001F41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41A1">
        <w:rPr>
          <w:rFonts w:ascii="Arial" w:eastAsia="Times New Roman" w:hAnsi="Arial" w:cs="Arial"/>
          <w:sz w:val="20"/>
          <w:szCs w:val="20"/>
        </w:rPr>
        <w:t>Srbija</w:t>
      </w:r>
      <w:proofErr w:type="spellEnd"/>
      <w:r w:rsidRPr="001F41A1">
        <w:rPr>
          <w:rFonts w:ascii="Arial" w:eastAsia="Times New Roman" w:hAnsi="Arial" w:cs="Arial"/>
          <w:sz w:val="20"/>
          <w:szCs w:val="20"/>
        </w:rPr>
        <w:t xml:space="preserve"> A.D. </w:t>
      </w:r>
    </w:p>
    <w:p w:rsidR="001F41A1" w:rsidRPr="001F41A1" w:rsidRDefault="001F41A1" w:rsidP="001F41A1">
      <w:pPr>
        <w:widowControl w:val="0"/>
        <w:spacing w:after="0" w:line="240" w:lineRule="auto"/>
        <w:ind w:firstLine="630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1F41A1">
        <w:rPr>
          <w:rFonts w:ascii="Arial" w:eastAsia="Times New Roman" w:hAnsi="Arial" w:cs="Arial"/>
          <w:sz w:val="20"/>
          <w:szCs w:val="20"/>
        </w:rPr>
        <w:t xml:space="preserve">(у </w:t>
      </w:r>
      <w:proofErr w:type="spellStart"/>
      <w:r w:rsidRPr="001F41A1">
        <w:rPr>
          <w:rFonts w:ascii="Arial" w:eastAsia="Times New Roman" w:hAnsi="Arial" w:cs="Arial"/>
          <w:sz w:val="20"/>
          <w:szCs w:val="20"/>
        </w:rPr>
        <w:t>даљем</w:t>
      </w:r>
      <w:proofErr w:type="spellEnd"/>
      <w:r w:rsidRPr="001F41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F41A1">
        <w:rPr>
          <w:rFonts w:ascii="Arial" w:eastAsia="Times New Roman" w:hAnsi="Arial" w:cs="Arial"/>
          <w:sz w:val="20"/>
          <w:szCs w:val="20"/>
        </w:rPr>
        <w:t>тексту</w:t>
      </w:r>
      <w:proofErr w:type="spellEnd"/>
      <w:r w:rsidRPr="001F41A1"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 w:rsidRPr="001F41A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1F41A1">
        <w:rPr>
          <w:rFonts w:ascii="Arial" w:eastAsia="Times New Roman" w:hAnsi="Arial" w:cs="Arial"/>
          <w:sz w:val="20"/>
          <w:szCs w:val="20"/>
        </w:rPr>
        <w:t>)</w:t>
      </w:r>
    </w:p>
    <w:p w:rsidR="000C248D" w:rsidRPr="000C248D" w:rsidRDefault="000C248D" w:rsidP="000A6174">
      <w:pPr>
        <w:widowControl w:val="0"/>
        <w:autoSpaceDE w:val="0"/>
        <w:autoSpaceDN w:val="0"/>
        <w:adjustRightInd w:val="0"/>
        <w:spacing w:before="120" w:after="120" w:line="189" w:lineRule="exact"/>
        <w:ind w:left="900" w:firstLine="180"/>
        <w:rPr>
          <w:rFonts w:ascii="Arial" w:eastAsia="Times New Roman" w:hAnsi="Arial" w:cs="Arial"/>
          <w:sz w:val="20"/>
          <w:szCs w:val="20"/>
        </w:rPr>
      </w:pP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</w:rPr>
      </w:pPr>
      <w:r w:rsidRPr="000C248D">
        <w:rPr>
          <w:rFonts w:ascii="Arial" w:eastAsia="Times New Roman" w:hAnsi="Arial" w:cs="Arial"/>
          <w:sz w:val="20"/>
          <w:szCs w:val="20"/>
          <w:lang w:val="sr-Cyrl-RS"/>
        </w:rPr>
        <w:t>Дана __.__.____. године з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</w:rPr>
      </w:pP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before="160" w:line="228" w:lineRule="auto"/>
        <w:ind w:left="4191" w:right="2" w:hanging="10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</w:pPr>
      <w:r w:rsidRPr="000C248D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>УГОВОР БР.ХХХ</w:t>
      </w:r>
    </w:p>
    <w:p w:rsidR="000C248D" w:rsidRPr="000C248D" w:rsidRDefault="000C248D" w:rsidP="000C248D">
      <w:pPr>
        <w:widowControl w:val="0"/>
        <w:spacing w:after="60" w:line="230" w:lineRule="exact"/>
        <w:ind w:left="1095" w:right="23" w:hanging="641"/>
        <w:jc w:val="center"/>
        <w:rPr>
          <w:rFonts w:ascii="Arial" w:eastAsia="Arial" w:hAnsi="Arial" w:cs="Arial"/>
          <w:b/>
          <w:color w:val="000000"/>
          <w:sz w:val="20"/>
          <w:szCs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 xml:space="preserve">ЗА ЈАВНУ НАБАВКУ </w:t>
      </w:r>
      <w:r w:rsidRPr="000C248D">
        <w:rPr>
          <w:rFonts w:ascii="Arial" w:eastAsia="Times New Roman" w:hAnsi="Arial" w:cs="Arial"/>
          <w:b/>
          <w:sz w:val="20"/>
          <w:szCs w:val="20"/>
          <w:lang w:val="sr-Cyrl-RS"/>
        </w:rPr>
        <w:t>ОРИГИНАЛНИХ И ИНОВАТИВНИХ ЛЕКОВА КОЈИ СЕ ФИНАНСИРАЈУ ИЗ СРЕДСТАВА ОБАВЕЗНОГ ЗДРАВСТВЕНОГ ОСИГУРАЊА</w:t>
      </w:r>
      <w:r w:rsidRPr="000C248D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 xml:space="preserve"> </w:t>
      </w:r>
    </w:p>
    <w:p w:rsidR="000C248D" w:rsidRPr="001F41A1" w:rsidRDefault="000C248D" w:rsidP="000C248D">
      <w:pPr>
        <w:widowControl w:val="0"/>
        <w:spacing w:after="60" w:line="230" w:lineRule="exact"/>
        <w:ind w:left="1095" w:right="23" w:hanging="641"/>
        <w:jc w:val="center"/>
        <w:rPr>
          <w:rFonts w:ascii="Arial" w:eastAsia="Arial" w:hAnsi="Arial" w:cs="Arial"/>
          <w:b/>
          <w:color w:val="000000"/>
          <w:sz w:val="20"/>
          <w:szCs w:val="20"/>
          <w:lang w:val="sr-Latn-RS"/>
        </w:rPr>
      </w:pPr>
      <w:r w:rsidRPr="000C248D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 xml:space="preserve">ЗА ПАРТИЈУ </w:t>
      </w:r>
      <w:r w:rsidR="001F41A1">
        <w:rPr>
          <w:rFonts w:ascii="Arial" w:eastAsia="Arial" w:hAnsi="Arial" w:cs="Arial"/>
          <w:b/>
          <w:color w:val="000000"/>
          <w:sz w:val="20"/>
          <w:szCs w:val="20"/>
          <w:lang w:val="sr-Latn-RS"/>
        </w:rPr>
        <w:t>12</w:t>
      </w:r>
    </w:p>
    <w:p w:rsidR="000C248D" w:rsidRPr="000C248D" w:rsidRDefault="000C248D" w:rsidP="000C248D">
      <w:pPr>
        <w:widowControl w:val="0"/>
        <w:spacing w:after="60" w:line="230" w:lineRule="exact"/>
        <w:ind w:left="1095" w:right="23" w:hanging="641"/>
        <w:jc w:val="center"/>
        <w:rPr>
          <w:rFonts w:ascii="Arial" w:eastAsia="Arial" w:hAnsi="Arial" w:cs="Arial"/>
          <w:b/>
          <w:color w:val="000000"/>
          <w:sz w:val="20"/>
          <w:szCs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КПП________</w:t>
      </w:r>
    </w:p>
    <w:p w:rsidR="000C248D" w:rsidRPr="000C248D" w:rsidRDefault="000C248D" w:rsidP="000C248D">
      <w:pPr>
        <w:widowControl w:val="0"/>
        <w:spacing w:after="60" w:line="230" w:lineRule="exact"/>
        <w:ind w:left="1095" w:right="23" w:hanging="641"/>
        <w:jc w:val="center"/>
        <w:rPr>
          <w:rFonts w:ascii="Arial" w:eastAsia="Arial" w:hAnsi="Arial" w:cs="Arial"/>
          <w:b/>
          <w:color w:val="000000"/>
          <w:sz w:val="20"/>
          <w:lang w:val="sr-Cyrl-RS"/>
        </w:rPr>
      </w:pPr>
    </w:p>
    <w:p w:rsidR="000C248D" w:rsidRPr="006D2A7F" w:rsidRDefault="000C248D" w:rsidP="006D2A7F">
      <w:pPr>
        <w:pStyle w:val="ListParagraph"/>
        <w:widowControl w:val="0"/>
        <w:numPr>
          <w:ilvl w:val="0"/>
          <w:numId w:val="1"/>
        </w:numPr>
        <w:spacing w:before="160" w:after="120" w:line="230" w:lineRule="atLeast"/>
        <w:ind w:right="23" w:hanging="3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6D2A7F">
        <w:rPr>
          <w:rFonts w:ascii="Arial" w:eastAsia="Arial" w:hAnsi="Arial" w:cs="Arial"/>
          <w:b/>
          <w:color w:val="000000"/>
          <w:sz w:val="20"/>
          <w:lang w:val="sr-Cyrl-RS"/>
        </w:rPr>
        <w:t xml:space="preserve"> </w:t>
      </w:r>
      <w:r w:rsidR="006D2A7F">
        <w:rPr>
          <w:rFonts w:ascii="Arial" w:eastAsia="Arial" w:hAnsi="Arial" w:cs="Arial"/>
          <w:b/>
          <w:color w:val="000000"/>
          <w:sz w:val="20"/>
          <w:lang w:val="sr-Cyrl-RS"/>
        </w:rPr>
        <w:t xml:space="preserve"> </w:t>
      </w:r>
      <w:r w:rsidRPr="006D2A7F">
        <w:rPr>
          <w:rFonts w:ascii="Arial" w:eastAsia="Arial" w:hAnsi="Arial" w:cs="Arial"/>
          <w:b/>
          <w:color w:val="000000"/>
          <w:sz w:val="20"/>
          <w:lang w:val="sr-Cyrl-RS"/>
        </w:rPr>
        <w:t>УВОДНЕ НАПОМЕНЕ И КОНСТАТАЦИЈЕ</w:t>
      </w:r>
      <w:r w:rsidRPr="006D2A7F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6D2A7F">
      <w:pPr>
        <w:widowControl w:val="0"/>
        <w:numPr>
          <w:ilvl w:val="1"/>
          <w:numId w:val="1"/>
        </w:numPr>
        <w:tabs>
          <w:tab w:val="left" w:pos="1260"/>
          <w:tab w:val="left" w:pos="1350"/>
        </w:tabs>
        <w:spacing w:after="135" w:line="228" w:lineRule="auto"/>
        <w:ind w:left="900" w:right="2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Latn-RS"/>
        </w:rPr>
        <w:t xml:space="preserve"> 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Купац и Добављач у уводу констатују:  </w:t>
      </w:r>
    </w:p>
    <w:p w:rsidR="000C248D" w:rsidRPr="000C248D" w:rsidRDefault="000C248D" w:rsidP="006D2A7F">
      <w:pPr>
        <w:widowControl w:val="0"/>
        <w:numPr>
          <w:ilvl w:val="2"/>
          <w:numId w:val="1"/>
        </w:numPr>
        <w:tabs>
          <w:tab w:val="left" w:pos="1260"/>
          <w:tab w:val="left" w:pos="1530"/>
        </w:tabs>
        <w:spacing w:before="60" w:afterLines="60" w:after="144" w:line="230" w:lineRule="atLeast"/>
        <w:ind w:left="1260" w:hanging="45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Latn-RS"/>
        </w:rPr>
        <w:t xml:space="preserve"> 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да је Републички фонд за здравствено осигурање спровео отворени поступак јавне набавке </w:t>
      </w:r>
      <w:r w:rsidRPr="000C248D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оригиналних и иновативних лекова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>, број јавне набавке: 404-1-110/</w:t>
      </w:r>
      <w:r w:rsidRPr="000C248D">
        <w:rPr>
          <w:rFonts w:ascii="Arial" w:eastAsia="Arial" w:hAnsi="Arial" w:cs="Arial"/>
          <w:color w:val="000000"/>
          <w:sz w:val="20"/>
        </w:rPr>
        <w:t>2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1-7, </w:t>
      </w:r>
    </w:p>
    <w:p w:rsidR="000C248D" w:rsidRPr="000C248D" w:rsidRDefault="000C248D" w:rsidP="006D2A7F">
      <w:pPr>
        <w:widowControl w:val="0"/>
        <w:numPr>
          <w:ilvl w:val="2"/>
          <w:numId w:val="1"/>
        </w:numPr>
        <w:tabs>
          <w:tab w:val="left" w:pos="1260"/>
          <w:tab w:val="left" w:pos="1530"/>
        </w:tabs>
        <w:spacing w:before="60" w:afterLines="60" w:after="144" w:line="230" w:lineRule="atLeast"/>
        <w:ind w:left="1260" w:hanging="45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Latn-RS"/>
        </w:rPr>
        <w:t xml:space="preserve"> 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да је Републички фонд за здравствено осигурање закључио оквирни споразум са добављачем </w:t>
      </w:r>
      <w:r w:rsidR="001F41A1" w:rsidRPr="001F41A1">
        <w:rPr>
          <w:rFonts w:ascii="Arial" w:eastAsia="Calibri" w:hAnsi="Arial" w:cs="Arial"/>
          <w:sz w:val="20"/>
          <w:szCs w:val="20"/>
          <w:lang w:val="sr-Latn-RS"/>
        </w:rPr>
        <w:t xml:space="preserve">Merck d.o.o.,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на основу Одлуке бр. </w:t>
      </w:r>
      <w:r w:rsidR="00C175F1">
        <w:rPr>
          <w:rFonts w:ascii="Arial" w:eastAsia="Arial" w:hAnsi="Arial" w:cs="Arial"/>
          <w:color w:val="000000"/>
          <w:sz w:val="20"/>
          <w:lang w:val="sr-Cyrl-RS"/>
        </w:rPr>
        <w:t>404-1-7/21-28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од </w:t>
      </w:r>
      <w:r w:rsidR="00C175F1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>.</w:t>
      </w:r>
      <w:r w:rsidR="00C175F1">
        <w:rPr>
          <w:rFonts w:ascii="Arial" w:eastAsia="Arial" w:hAnsi="Arial" w:cs="Arial"/>
          <w:color w:val="000000"/>
          <w:sz w:val="20"/>
          <w:lang w:val="sr-Cyrl-RS"/>
        </w:rPr>
        <w:t>05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>.202</w:t>
      </w:r>
      <w:r w:rsidRPr="000C248D">
        <w:rPr>
          <w:rFonts w:ascii="Arial" w:eastAsia="Arial" w:hAnsi="Arial" w:cs="Arial"/>
          <w:color w:val="000000"/>
          <w:sz w:val="20"/>
        </w:rPr>
        <w:t>1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. године,  </w:t>
      </w:r>
    </w:p>
    <w:p w:rsidR="000C248D" w:rsidRPr="000C248D" w:rsidRDefault="000C248D" w:rsidP="006D2A7F">
      <w:pPr>
        <w:widowControl w:val="0"/>
        <w:numPr>
          <w:ilvl w:val="2"/>
          <w:numId w:val="1"/>
        </w:numPr>
        <w:tabs>
          <w:tab w:val="left" w:pos="1260"/>
          <w:tab w:val="left" w:pos="1530"/>
        </w:tabs>
        <w:spacing w:before="60" w:afterLines="60" w:after="144" w:line="230" w:lineRule="atLeast"/>
        <w:ind w:left="1260" w:hanging="45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Latn-RS"/>
        </w:rPr>
        <w:t xml:space="preserve"> 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да овај уговор о јавној набавци закључују у складу са оквирним споразумом бр. </w:t>
      </w:r>
      <w:r w:rsidR="00C175F1">
        <w:rPr>
          <w:rFonts w:ascii="Arial" w:eastAsia="Arial" w:hAnsi="Arial" w:cs="Arial"/>
          <w:color w:val="000000"/>
          <w:sz w:val="20"/>
          <w:lang w:val="sr-Cyrl-RS"/>
        </w:rPr>
        <w:t>29-</w:t>
      </w:r>
      <w:r w:rsidR="001F41A1">
        <w:rPr>
          <w:rFonts w:ascii="Arial" w:eastAsia="Arial" w:hAnsi="Arial" w:cs="Arial"/>
          <w:color w:val="000000"/>
          <w:sz w:val="20"/>
          <w:lang w:val="sr-Latn-RS"/>
        </w:rPr>
        <w:t>4</w:t>
      </w:r>
      <w:r w:rsidR="00C175F1">
        <w:rPr>
          <w:rFonts w:ascii="Arial" w:eastAsia="Arial" w:hAnsi="Arial" w:cs="Arial"/>
          <w:color w:val="000000"/>
          <w:sz w:val="20"/>
          <w:lang w:val="sr-Cyrl-RS"/>
        </w:rPr>
        <w:t>/21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од __.__.202</w:t>
      </w:r>
      <w:r w:rsidRPr="000C248D">
        <w:rPr>
          <w:rFonts w:ascii="Arial" w:eastAsia="Arial" w:hAnsi="Arial" w:cs="Arial"/>
          <w:color w:val="000000"/>
          <w:sz w:val="20"/>
        </w:rPr>
        <w:t>1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>. године</w:t>
      </w:r>
      <w:r w:rsidRPr="000C248D">
        <w:rPr>
          <w:rFonts w:ascii="Arial" w:eastAsia="Arial" w:hAnsi="Arial" w:cs="Arial"/>
          <w:color w:val="000000"/>
          <w:sz w:val="20"/>
        </w:rPr>
        <w:t xml:space="preserve"> </w:t>
      </w:r>
      <w:r w:rsidRPr="000C248D">
        <w:rPr>
          <w:rFonts w:ascii="Arial" w:eastAsia="Calibri" w:hAnsi="Arial" w:cs="Arial"/>
          <w:sz w:val="20"/>
          <w:szCs w:val="20"/>
          <w:lang w:val="sr-Cyrl-RS"/>
        </w:rPr>
        <w:t>(у даљем тексту: Оквирни спорзум)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,  </w:t>
      </w:r>
    </w:p>
    <w:p w:rsidR="000C248D" w:rsidRPr="000C248D" w:rsidRDefault="000C248D" w:rsidP="006D2A7F">
      <w:pPr>
        <w:widowControl w:val="0"/>
        <w:numPr>
          <w:ilvl w:val="1"/>
          <w:numId w:val="1"/>
        </w:numPr>
        <w:tabs>
          <w:tab w:val="left" w:pos="1260"/>
          <w:tab w:val="left" w:pos="1350"/>
        </w:tabs>
        <w:spacing w:before="60" w:afterLines="60" w:after="144" w:line="228" w:lineRule="auto"/>
        <w:ind w:left="900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0C248D" w:rsidRPr="000C248D" w:rsidRDefault="006D2A7F" w:rsidP="006D2A7F">
      <w:pPr>
        <w:widowControl w:val="0"/>
        <w:numPr>
          <w:ilvl w:val="0"/>
          <w:numId w:val="1"/>
        </w:numPr>
        <w:tabs>
          <w:tab w:val="left" w:pos="540"/>
          <w:tab w:val="left" w:pos="630"/>
          <w:tab w:val="left" w:pos="1260"/>
          <w:tab w:val="left" w:pos="1350"/>
        </w:tabs>
        <w:spacing w:before="160" w:after="120" w:line="230" w:lineRule="atLeast"/>
        <w:ind w:left="900" w:right="23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>
        <w:rPr>
          <w:rFonts w:ascii="Arial" w:eastAsia="Arial" w:hAnsi="Arial" w:cs="Arial"/>
          <w:b/>
          <w:color w:val="000000"/>
          <w:sz w:val="20"/>
          <w:lang w:val="sr-Cyrl-RS"/>
        </w:rPr>
        <w:t xml:space="preserve">        </w:t>
      </w:r>
      <w:r w:rsidR="000C248D" w:rsidRPr="000C248D">
        <w:rPr>
          <w:rFonts w:ascii="Arial" w:eastAsia="Arial" w:hAnsi="Arial" w:cs="Arial"/>
          <w:b/>
          <w:color w:val="000000"/>
          <w:sz w:val="20"/>
          <w:lang w:val="sr-Cyrl-RS"/>
        </w:rPr>
        <w:t>ПРЕДМЕТ УГОВОРА</w:t>
      </w:r>
      <w:r w:rsidR="000C248D"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6D2A7F">
      <w:pPr>
        <w:widowControl w:val="0"/>
        <w:numPr>
          <w:ilvl w:val="1"/>
          <w:numId w:val="1"/>
        </w:numPr>
        <w:tabs>
          <w:tab w:val="left" w:pos="1260"/>
          <w:tab w:val="left" w:pos="1350"/>
        </w:tabs>
        <w:spacing w:after="135" w:line="228" w:lineRule="auto"/>
        <w:ind w:left="900" w:right="2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Предмет уговора је куповина </w:t>
      </w:r>
      <w:r w:rsidRPr="000C248D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доб</w:t>
      </w:r>
      <w:r w:rsidR="00D700CB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ра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>, наведен</w:t>
      </w:r>
      <w:r w:rsidR="00D700CB">
        <w:rPr>
          <w:rFonts w:ascii="Arial" w:eastAsia="Arial" w:hAnsi="Arial" w:cs="Arial"/>
          <w:color w:val="000000"/>
          <w:sz w:val="20"/>
          <w:lang w:val="sr-Cyrl-RS"/>
        </w:rPr>
        <w:t xml:space="preserve">ог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у Спецификацији </w:t>
      </w:r>
      <w:r w:rsidRPr="000C248D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лек</w:t>
      </w:r>
      <w:r w:rsidR="00D700CB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а</w:t>
      </w:r>
      <w:r w:rsidRPr="000C248D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 xml:space="preserve">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>са цен</w:t>
      </w:r>
      <w:r w:rsidR="00D700CB">
        <w:rPr>
          <w:rFonts w:ascii="Arial" w:eastAsia="Arial" w:hAnsi="Arial" w:cs="Arial"/>
          <w:color w:val="000000"/>
          <w:sz w:val="20"/>
          <w:lang w:val="sr-Cyrl-RS"/>
        </w:rPr>
        <w:t>ом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(Прилог 1), која се налази у прилогу овог уговора и чини његов саставни део.  </w:t>
      </w:r>
    </w:p>
    <w:p w:rsidR="000C248D" w:rsidRPr="000C248D" w:rsidRDefault="000C248D" w:rsidP="006D2A7F">
      <w:pPr>
        <w:numPr>
          <w:ilvl w:val="1"/>
          <w:numId w:val="1"/>
        </w:numPr>
        <w:tabs>
          <w:tab w:val="left" w:pos="1260"/>
          <w:tab w:val="left" w:pos="1350"/>
        </w:tabs>
        <w:spacing w:after="135" w:line="228" w:lineRule="auto"/>
        <w:ind w:left="900" w:right="2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>Купац је у обавези да изврши куповину уговорен</w:t>
      </w:r>
      <w:r w:rsidR="00D700CB">
        <w:rPr>
          <w:rFonts w:ascii="Arial" w:eastAsia="Arial" w:hAnsi="Arial" w:cs="Arial"/>
          <w:color w:val="000000"/>
          <w:sz w:val="20"/>
          <w:lang w:val="sr-Cyrl-RS"/>
        </w:rPr>
        <w:t>ог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доб</w:t>
      </w:r>
      <w:r w:rsidR="00D700CB">
        <w:rPr>
          <w:rFonts w:ascii="Arial" w:eastAsia="Arial" w:hAnsi="Arial" w:cs="Arial"/>
          <w:color w:val="000000"/>
          <w:sz w:val="20"/>
          <w:lang w:val="sr-Cyrl-RS"/>
        </w:rPr>
        <w:t>ра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и у целости реализује овај уговор.</w:t>
      </w:r>
    </w:p>
    <w:p w:rsidR="000C248D" w:rsidRPr="000C248D" w:rsidRDefault="000C248D" w:rsidP="006D2A7F">
      <w:pPr>
        <w:widowControl w:val="0"/>
        <w:numPr>
          <w:ilvl w:val="0"/>
          <w:numId w:val="1"/>
        </w:numPr>
        <w:tabs>
          <w:tab w:val="left" w:pos="1260"/>
          <w:tab w:val="left" w:pos="1350"/>
        </w:tabs>
        <w:spacing w:before="160" w:after="120" w:line="230" w:lineRule="atLeast"/>
        <w:ind w:left="900" w:right="23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 xml:space="preserve">  ЦЕНА И ПЛАЋАЊЕ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6D2A7F">
      <w:pPr>
        <w:widowControl w:val="0"/>
        <w:numPr>
          <w:ilvl w:val="1"/>
          <w:numId w:val="1"/>
        </w:numPr>
        <w:tabs>
          <w:tab w:val="left" w:pos="1260"/>
          <w:tab w:val="left" w:pos="1350"/>
        </w:tabs>
        <w:spacing w:after="135" w:line="228" w:lineRule="auto"/>
        <w:ind w:left="900" w:right="2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>Цен</w:t>
      </w:r>
      <w:r w:rsidR="00D700CB">
        <w:rPr>
          <w:rFonts w:ascii="Arial" w:eastAsia="Arial" w:hAnsi="Arial" w:cs="Arial"/>
          <w:color w:val="000000"/>
          <w:sz w:val="20"/>
          <w:lang w:val="sr-Cyrl-RS"/>
        </w:rPr>
        <w:t xml:space="preserve">а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из овог Уговора </w:t>
      </w:r>
      <w:r w:rsidR="00D700CB">
        <w:rPr>
          <w:rFonts w:ascii="Arial" w:eastAsia="Arial" w:hAnsi="Arial" w:cs="Arial"/>
          <w:color w:val="000000"/>
          <w:sz w:val="20"/>
          <w:lang w:val="sr-Cyrl-RS"/>
        </w:rPr>
        <w:t>је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јединичн</w:t>
      </w:r>
      <w:r w:rsidR="00D700CB">
        <w:rPr>
          <w:rFonts w:ascii="Arial" w:eastAsia="Arial" w:hAnsi="Arial" w:cs="Arial"/>
          <w:color w:val="000000"/>
          <w:sz w:val="20"/>
          <w:lang w:val="sr-Cyrl-RS"/>
        </w:rPr>
        <w:t xml:space="preserve">а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>цен</w:t>
      </w:r>
      <w:r w:rsidR="00D700CB">
        <w:rPr>
          <w:rFonts w:ascii="Arial" w:eastAsia="Arial" w:hAnsi="Arial" w:cs="Arial"/>
          <w:color w:val="000000"/>
          <w:sz w:val="20"/>
          <w:lang w:val="sr-Cyrl-RS"/>
        </w:rPr>
        <w:t xml:space="preserve">а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>наведен</w:t>
      </w:r>
      <w:r w:rsidR="00D700CB">
        <w:rPr>
          <w:rFonts w:ascii="Arial" w:eastAsia="Arial" w:hAnsi="Arial" w:cs="Arial"/>
          <w:color w:val="000000"/>
          <w:sz w:val="20"/>
          <w:lang w:val="sr-Cyrl-RS"/>
        </w:rPr>
        <w:t>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Спецификацији </w:t>
      </w:r>
      <w:r w:rsidRPr="000C248D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лек</w:t>
      </w:r>
      <w:r w:rsidR="00D700CB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а</w:t>
      </w:r>
      <w:r w:rsidRPr="000C248D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 xml:space="preserve">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>са цен</w:t>
      </w:r>
      <w:r w:rsidR="00D700CB">
        <w:rPr>
          <w:rFonts w:ascii="Arial" w:eastAsia="Arial" w:hAnsi="Arial" w:cs="Arial"/>
          <w:color w:val="000000"/>
          <w:sz w:val="20"/>
          <w:lang w:val="sr-Cyrl-RS"/>
        </w:rPr>
        <w:t>ом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(Прилог 1), кој</w:t>
      </w:r>
      <w:r w:rsidR="00D700CB">
        <w:rPr>
          <w:rFonts w:ascii="Arial" w:eastAsia="Arial" w:hAnsi="Arial" w:cs="Arial"/>
          <w:color w:val="000000"/>
          <w:sz w:val="20"/>
          <w:lang w:val="sr-Cyrl-RS"/>
        </w:rPr>
        <w:t>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одговара</w:t>
      </w:r>
      <w:r w:rsidR="00D700CB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>цен</w:t>
      </w:r>
      <w:r w:rsidR="00D700CB">
        <w:rPr>
          <w:rFonts w:ascii="Arial" w:eastAsia="Arial" w:hAnsi="Arial" w:cs="Arial"/>
          <w:color w:val="000000"/>
          <w:sz w:val="20"/>
          <w:lang w:val="sr-Cyrl-RS"/>
        </w:rPr>
        <w:t>и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из оквирног споразума. </w:t>
      </w:r>
    </w:p>
    <w:p w:rsidR="000C248D" w:rsidRPr="000C248D" w:rsidRDefault="000C248D" w:rsidP="006D2A7F">
      <w:pPr>
        <w:widowControl w:val="0"/>
        <w:numPr>
          <w:ilvl w:val="1"/>
          <w:numId w:val="1"/>
        </w:numPr>
        <w:tabs>
          <w:tab w:val="left" w:pos="1260"/>
          <w:tab w:val="left" w:pos="1350"/>
        </w:tabs>
        <w:spacing w:after="135" w:line="228" w:lineRule="auto"/>
        <w:ind w:left="900" w:right="2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lastRenderedPageBreak/>
        <w:t>Фонд плаћа испоручене количине по уговорен</w:t>
      </w:r>
      <w:r w:rsidR="00D700CB">
        <w:rPr>
          <w:rFonts w:ascii="Arial" w:eastAsia="Arial" w:hAnsi="Arial" w:cs="Arial"/>
          <w:color w:val="000000"/>
          <w:sz w:val="20"/>
          <w:lang w:val="sr-Cyrl-RS"/>
        </w:rPr>
        <w:t>ој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јединичн</w:t>
      </w:r>
      <w:r w:rsidR="00D700CB">
        <w:rPr>
          <w:rFonts w:ascii="Arial" w:eastAsia="Arial" w:hAnsi="Arial" w:cs="Arial"/>
          <w:color w:val="000000"/>
          <w:sz w:val="20"/>
          <w:lang w:val="sr-Cyrl-RS"/>
        </w:rPr>
        <w:t>ој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цен</w:t>
      </w:r>
      <w:r w:rsidR="00D700CB">
        <w:rPr>
          <w:rFonts w:ascii="Arial" w:eastAsia="Arial" w:hAnsi="Arial" w:cs="Arial"/>
          <w:color w:val="000000"/>
          <w:sz w:val="20"/>
          <w:lang w:val="sr-Cyrl-RS"/>
        </w:rPr>
        <w:t>и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>, увећан</w:t>
      </w:r>
      <w:r w:rsidR="00D700CB">
        <w:rPr>
          <w:rFonts w:ascii="Arial" w:eastAsia="Arial" w:hAnsi="Arial" w:cs="Arial"/>
          <w:color w:val="000000"/>
          <w:sz w:val="20"/>
          <w:lang w:val="sr-Cyrl-RS"/>
        </w:rPr>
        <w:t>ој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за износ ПДВ-а, у року од 90 дана од дана пријема фактуре.  </w:t>
      </w:r>
    </w:p>
    <w:p w:rsidR="000C248D" w:rsidRPr="000C248D" w:rsidRDefault="000C248D" w:rsidP="006D2A7F">
      <w:pPr>
        <w:widowControl w:val="0"/>
        <w:numPr>
          <w:ilvl w:val="1"/>
          <w:numId w:val="1"/>
        </w:numPr>
        <w:tabs>
          <w:tab w:val="left" w:pos="1260"/>
          <w:tab w:val="left" w:pos="1350"/>
        </w:tabs>
        <w:spacing w:after="135" w:line="228" w:lineRule="auto"/>
        <w:ind w:left="900" w:right="2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Calibri" w:hAnsi="Arial" w:cs="Arial"/>
          <w:sz w:val="20"/>
          <w:szCs w:val="20"/>
          <w:lang w:val="sr-Cyrl-RS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0C248D" w:rsidRPr="000C248D" w:rsidRDefault="000C248D" w:rsidP="006D2A7F">
      <w:pPr>
        <w:widowControl w:val="0"/>
        <w:numPr>
          <w:ilvl w:val="1"/>
          <w:numId w:val="1"/>
        </w:numPr>
        <w:tabs>
          <w:tab w:val="left" w:pos="1260"/>
          <w:tab w:val="left" w:pos="1350"/>
        </w:tabs>
        <w:spacing w:after="135" w:line="228" w:lineRule="auto"/>
        <w:ind w:left="900" w:right="2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Oбавезе које доспевају </w:t>
      </w:r>
      <w:r w:rsidRPr="000C248D">
        <w:rPr>
          <w:rFonts w:ascii="Arial" w:eastAsia="Calibri" w:hAnsi="Arial" w:cs="Times New Roman"/>
          <w:sz w:val="20"/>
          <w:szCs w:val="20"/>
          <w:lang w:val="sr-Cyrl-RS"/>
        </w:rPr>
        <w:t>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.  </w:t>
      </w:r>
    </w:p>
    <w:p w:rsidR="000C248D" w:rsidRPr="000C248D" w:rsidRDefault="000C248D" w:rsidP="006D2A7F">
      <w:pPr>
        <w:widowControl w:val="0"/>
        <w:numPr>
          <w:ilvl w:val="1"/>
          <w:numId w:val="1"/>
        </w:numPr>
        <w:tabs>
          <w:tab w:val="left" w:pos="1260"/>
          <w:tab w:val="left" w:pos="1350"/>
        </w:tabs>
        <w:spacing w:after="135" w:line="228" w:lineRule="auto"/>
        <w:ind w:left="900" w:right="2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Calibri" w:hAnsi="Arial" w:cs="Times New Roman"/>
          <w:sz w:val="20"/>
          <w:lang w:val="sr-Cyrl-RS"/>
        </w:rPr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0C248D" w:rsidRPr="000C248D" w:rsidRDefault="000C248D" w:rsidP="006D2A7F">
      <w:pPr>
        <w:widowControl w:val="0"/>
        <w:numPr>
          <w:ilvl w:val="1"/>
          <w:numId w:val="1"/>
        </w:numPr>
        <w:tabs>
          <w:tab w:val="left" w:pos="1260"/>
          <w:tab w:val="left" w:pos="1350"/>
        </w:tabs>
        <w:spacing w:after="135" w:line="228" w:lineRule="auto"/>
        <w:ind w:left="900" w:right="2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Calibri" w:hAnsi="Arial" w:cs="Times New Roman"/>
          <w:sz w:val="20"/>
          <w:lang w:val="sr-Cyrl-RS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0C248D" w:rsidRPr="000C248D" w:rsidRDefault="000C248D" w:rsidP="006D2A7F">
      <w:pPr>
        <w:widowControl w:val="0"/>
        <w:numPr>
          <w:ilvl w:val="1"/>
          <w:numId w:val="1"/>
        </w:numPr>
        <w:tabs>
          <w:tab w:val="left" w:pos="1260"/>
          <w:tab w:val="left" w:pos="1350"/>
        </w:tabs>
        <w:spacing w:after="135" w:line="228" w:lineRule="auto"/>
        <w:ind w:left="900" w:right="2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Calibri" w:hAnsi="Arial" w:cs="Times New Roman"/>
          <w:sz w:val="20"/>
          <w:lang w:val="sr-Cyrl-R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0C248D" w:rsidRPr="00C41618" w:rsidRDefault="000C248D" w:rsidP="006D2A7F">
      <w:pPr>
        <w:widowControl w:val="0"/>
        <w:numPr>
          <w:ilvl w:val="1"/>
          <w:numId w:val="1"/>
        </w:numPr>
        <w:tabs>
          <w:tab w:val="left" w:pos="1260"/>
          <w:tab w:val="left" w:pos="1350"/>
        </w:tabs>
        <w:spacing w:after="135" w:line="228" w:lineRule="auto"/>
        <w:ind w:left="900" w:right="2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Calibri" w:hAnsi="Arial" w:cs="Times New Roman"/>
          <w:sz w:val="20"/>
          <w:lang w:val="sr-Cyrl-RS"/>
        </w:rPr>
        <w:t xml:space="preserve"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</w:t>
      </w:r>
      <w:bookmarkStart w:id="0" w:name="_GoBack"/>
      <w:bookmarkEnd w:id="0"/>
      <w:r w:rsidRPr="00C41618">
        <w:rPr>
          <w:rFonts w:ascii="Arial" w:eastAsia="Calibri" w:hAnsi="Arial" w:cs="Times New Roman"/>
          <w:sz w:val="20"/>
          <w:lang w:val="sr-Cyrl-RS"/>
        </w:rPr>
        <w:t>споразума</w:t>
      </w:r>
      <w:r w:rsidR="008A56BE" w:rsidRPr="00C41618">
        <w:rPr>
          <w:rFonts w:ascii="Arial" w:eastAsia="Calibri" w:hAnsi="Arial" w:cs="Times New Roman"/>
          <w:sz w:val="20"/>
        </w:rPr>
        <w:t>.</w:t>
      </w:r>
    </w:p>
    <w:p w:rsidR="000C248D" w:rsidRPr="00C41618" w:rsidRDefault="000C248D" w:rsidP="006D2A7F">
      <w:pPr>
        <w:widowControl w:val="0"/>
        <w:numPr>
          <w:ilvl w:val="1"/>
          <w:numId w:val="1"/>
        </w:numPr>
        <w:tabs>
          <w:tab w:val="left" w:pos="1260"/>
          <w:tab w:val="left" w:pos="1350"/>
        </w:tabs>
        <w:spacing w:after="135" w:line="228" w:lineRule="auto"/>
        <w:ind w:left="900" w:right="2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C41618">
        <w:rPr>
          <w:rFonts w:ascii="Arial" w:eastAsia="Arial" w:hAnsi="Arial" w:cs="Arial"/>
          <w:color w:val="000000"/>
          <w:sz w:val="20"/>
          <w:lang w:val="sr-Cyrl-RS"/>
        </w:rPr>
        <w:t xml:space="preserve">Укупна вредност уговора јесте укупна вредност за све количине наведене у Спецификацији </w:t>
      </w:r>
      <w:r w:rsidRPr="00C41618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 xml:space="preserve">лекова </w:t>
      </w:r>
      <w:r w:rsidRPr="00C41618">
        <w:rPr>
          <w:rFonts w:ascii="Arial" w:eastAsia="Arial" w:hAnsi="Arial" w:cs="Arial"/>
          <w:color w:val="000000"/>
          <w:sz w:val="20"/>
          <w:lang w:val="sr-Cyrl-RS"/>
        </w:rPr>
        <w:t xml:space="preserve">са ценама (Прилог 1), са урачунатим ПДВ-ом и износи ______________ динара. </w:t>
      </w:r>
    </w:p>
    <w:p w:rsidR="000C248D" w:rsidRPr="00C41618" w:rsidRDefault="000C248D" w:rsidP="006D2A7F">
      <w:pPr>
        <w:widowControl w:val="0"/>
        <w:numPr>
          <w:ilvl w:val="0"/>
          <w:numId w:val="1"/>
        </w:numPr>
        <w:tabs>
          <w:tab w:val="left" w:pos="1260"/>
          <w:tab w:val="left" w:pos="1350"/>
        </w:tabs>
        <w:spacing w:before="160" w:after="120" w:line="230" w:lineRule="atLeast"/>
        <w:ind w:left="900" w:right="23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C41618">
        <w:rPr>
          <w:rFonts w:ascii="Arial" w:eastAsia="Arial" w:hAnsi="Arial" w:cs="Arial"/>
          <w:b/>
          <w:color w:val="000000"/>
          <w:sz w:val="20"/>
          <w:lang w:val="sr-Latn-RS"/>
        </w:rPr>
        <w:t xml:space="preserve"> </w:t>
      </w:r>
      <w:r w:rsidRPr="00C41618">
        <w:rPr>
          <w:rFonts w:ascii="Arial" w:eastAsia="Arial" w:hAnsi="Arial" w:cs="Arial"/>
          <w:b/>
          <w:color w:val="000000"/>
          <w:sz w:val="20"/>
          <w:lang w:val="sr-Cyrl-RS"/>
        </w:rPr>
        <w:t xml:space="preserve">  ИСПОРУКА  </w:t>
      </w:r>
    </w:p>
    <w:p w:rsidR="000C248D" w:rsidRPr="00C41618" w:rsidRDefault="000C248D" w:rsidP="006D2A7F">
      <w:pPr>
        <w:widowControl w:val="0"/>
        <w:numPr>
          <w:ilvl w:val="1"/>
          <w:numId w:val="1"/>
        </w:numPr>
        <w:tabs>
          <w:tab w:val="left" w:pos="1260"/>
          <w:tab w:val="left" w:pos="1350"/>
        </w:tabs>
        <w:spacing w:before="100" w:after="100" w:line="228" w:lineRule="auto"/>
        <w:ind w:left="900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C41618">
        <w:rPr>
          <w:rFonts w:ascii="Arial" w:eastAsia="Calibri" w:hAnsi="Arial" w:cs="Times New Roman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0C248D" w:rsidRPr="00C41618" w:rsidRDefault="000C248D" w:rsidP="006D2A7F">
      <w:pPr>
        <w:widowControl w:val="0"/>
        <w:numPr>
          <w:ilvl w:val="1"/>
          <w:numId w:val="1"/>
        </w:numPr>
        <w:tabs>
          <w:tab w:val="left" w:pos="1260"/>
          <w:tab w:val="left" w:pos="1350"/>
        </w:tabs>
        <w:spacing w:before="100" w:after="100" w:line="228" w:lineRule="auto"/>
        <w:ind w:left="900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C41618">
        <w:rPr>
          <w:rFonts w:ascii="Arial" w:eastAsia="Arial" w:hAnsi="Arial" w:cs="Arial"/>
          <w:color w:val="000000"/>
          <w:sz w:val="20"/>
          <w:lang w:val="sr-Cyrl-RS"/>
        </w:rPr>
        <w:t xml:space="preserve">Добављач се обавезује да ће укупно уговорену количину </w:t>
      </w:r>
      <w:r w:rsidRPr="00C41618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доб</w:t>
      </w:r>
      <w:r w:rsidR="00D700CB" w:rsidRPr="00C41618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ра</w:t>
      </w:r>
      <w:r w:rsidRPr="00C41618">
        <w:rPr>
          <w:rFonts w:ascii="Arial" w:eastAsia="Arial" w:hAnsi="Arial" w:cs="Arial"/>
          <w:color w:val="000000"/>
          <w:sz w:val="20"/>
          <w:lang w:val="sr-Cyrl-RS"/>
        </w:rPr>
        <w:t>, из члана 2. овог уговора испоручити Купцу према потребама Купца, и то у року од</w:t>
      </w:r>
      <w:r w:rsidRPr="00C41618">
        <w:rPr>
          <w:rFonts w:ascii="Arial" w:eastAsia="Arial" w:hAnsi="Arial" w:cs="Arial"/>
          <w:color w:val="000000"/>
          <w:sz w:val="20"/>
          <w:lang w:val="sr-Latn-RS"/>
        </w:rPr>
        <w:t xml:space="preserve"> </w:t>
      </w:r>
      <w:r w:rsidR="00D700CB" w:rsidRPr="00C41618">
        <w:rPr>
          <w:rFonts w:ascii="Arial" w:eastAsia="Arial" w:hAnsi="Arial" w:cs="Arial"/>
          <w:color w:val="000000"/>
          <w:sz w:val="20"/>
          <w:lang w:val="sr-Cyrl-RS"/>
        </w:rPr>
        <w:t>72</w:t>
      </w:r>
      <w:r w:rsidRPr="00C41618">
        <w:rPr>
          <w:rFonts w:ascii="Arial" w:eastAsia="Arial" w:hAnsi="Arial" w:cs="Arial"/>
          <w:color w:val="000000"/>
          <w:sz w:val="20"/>
          <w:lang w:val="sr-Latn-RS"/>
        </w:rPr>
        <w:t xml:space="preserve"> сат</w:t>
      </w:r>
      <w:r w:rsidR="00D700CB" w:rsidRPr="00C41618">
        <w:rPr>
          <w:rFonts w:ascii="Arial" w:eastAsia="Arial" w:hAnsi="Arial" w:cs="Arial"/>
          <w:color w:val="000000"/>
          <w:sz w:val="20"/>
          <w:lang w:val="sr-Cyrl-RS"/>
        </w:rPr>
        <w:t>а</w:t>
      </w:r>
      <w:r w:rsidRPr="00C41618">
        <w:rPr>
          <w:rFonts w:ascii="Arial" w:eastAsia="Arial" w:hAnsi="Arial" w:cs="Arial"/>
          <w:color w:val="000000"/>
          <w:sz w:val="20"/>
          <w:lang w:val="sr-Latn-RS"/>
        </w:rPr>
        <w:t>, од дана пријема   писменог захтева здравствене установе</w:t>
      </w:r>
      <w:r w:rsidR="00C41618" w:rsidRPr="00C41618">
        <w:rPr>
          <w:rFonts w:ascii="Arial" w:eastAsia="Arial" w:hAnsi="Arial" w:cs="Arial"/>
          <w:color w:val="000000"/>
          <w:sz w:val="20"/>
          <w:lang w:val="sr-Latn-RS"/>
        </w:rPr>
        <w:t>.</w:t>
      </w:r>
    </w:p>
    <w:p w:rsidR="000C248D" w:rsidRDefault="000C248D" w:rsidP="006D2A7F">
      <w:pPr>
        <w:widowControl w:val="0"/>
        <w:numPr>
          <w:ilvl w:val="1"/>
          <w:numId w:val="1"/>
        </w:numPr>
        <w:tabs>
          <w:tab w:val="left" w:pos="1260"/>
          <w:tab w:val="left" w:pos="1350"/>
        </w:tabs>
        <w:spacing w:before="100" w:after="100" w:line="228" w:lineRule="auto"/>
        <w:ind w:left="900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Место испоруке је ____________ </w:t>
      </w:r>
      <w:r w:rsidRPr="000C248D">
        <w:rPr>
          <w:rFonts w:ascii="Arial" w:eastAsia="Arial" w:hAnsi="Arial" w:cs="Arial"/>
          <w:i/>
          <w:color w:val="000000"/>
          <w:sz w:val="20"/>
          <w:lang w:val="sr-Cyrl-RS"/>
        </w:rPr>
        <w:t>(унети место испоруке)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.  </w:t>
      </w:r>
    </w:p>
    <w:p w:rsidR="000C248D" w:rsidRPr="000C248D" w:rsidRDefault="000C248D" w:rsidP="006D2A7F">
      <w:pPr>
        <w:widowControl w:val="0"/>
        <w:numPr>
          <w:ilvl w:val="0"/>
          <w:numId w:val="1"/>
        </w:numPr>
        <w:tabs>
          <w:tab w:val="left" w:pos="1260"/>
          <w:tab w:val="left" w:pos="1350"/>
        </w:tabs>
        <w:spacing w:before="160" w:after="120" w:line="230" w:lineRule="atLeast"/>
        <w:ind w:left="900" w:right="23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Latn-RS"/>
        </w:rPr>
        <w:t xml:space="preserve"> </w:t>
      </w: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 xml:space="preserve">  УГОВОРНА КАЗНА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6D2A7F">
      <w:pPr>
        <w:widowControl w:val="0"/>
        <w:numPr>
          <w:ilvl w:val="1"/>
          <w:numId w:val="1"/>
        </w:numPr>
        <w:tabs>
          <w:tab w:val="left" w:pos="1190"/>
          <w:tab w:val="left" w:pos="1260"/>
          <w:tab w:val="left" w:pos="1350"/>
        </w:tabs>
        <w:spacing w:before="120" w:after="120" w:line="240" w:lineRule="auto"/>
        <w:ind w:left="900" w:right="2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закашњењем. </w:t>
      </w:r>
    </w:p>
    <w:p w:rsidR="000C248D" w:rsidRPr="000C248D" w:rsidRDefault="000C248D" w:rsidP="006D2A7F">
      <w:pPr>
        <w:widowControl w:val="0"/>
        <w:numPr>
          <w:ilvl w:val="1"/>
          <w:numId w:val="1"/>
        </w:numPr>
        <w:tabs>
          <w:tab w:val="left" w:pos="1260"/>
          <w:tab w:val="left" w:pos="1350"/>
        </w:tabs>
        <w:spacing w:after="135" w:line="228" w:lineRule="auto"/>
        <w:ind w:left="900" w:right="2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0C248D" w:rsidRPr="000C248D" w:rsidRDefault="000C248D" w:rsidP="006D2A7F">
      <w:pPr>
        <w:widowControl w:val="0"/>
        <w:numPr>
          <w:ilvl w:val="0"/>
          <w:numId w:val="1"/>
        </w:numPr>
        <w:tabs>
          <w:tab w:val="left" w:pos="1260"/>
          <w:tab w:val="left" w:pos="1350"/>
        </w:tabs>
        <w:spacing w:before="160" w:after="120" w:line="230" w:lineRule="atLeast"/>
        <w:ind w:left="900" w:right="23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Latn-RS"/>
        </w:rPr>
        <w:t xml:space="preserve"> </w:t>
      </w: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 xml:space="preserve">  ВИША СИЛА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6D2A7F">
      <w:pPr>
        <w:widowControl w:val="0"/>
        <w:numPr>
          <w:ilvl w:val="1"/>
          <w:numId w:val="1"/>
        </w:numPr>
        <w:tabs>
          <w:tab w:val="left" w:pos="1260"/>
          <w:tab w:val="left" w:pos="1350"/>
        </w:tabs>
        <w:spacing w:after="135" w:line="228" w:lineRule="auto"/>
        <w:ind w:left="900" w:right="2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lastRenderedPageBreak/>
        <w:t xml:space="preserve">стране су обавезне, да једна другу обавесте писменим путем у року од 24 (двадесетчетири) часа.  </w:t>
      </w:r>
    </w:p>
    <w:p w:rsidR="000C248D" w:rsidRPr="000C248D" w:rsidRDefault="000C248D" w:rsidP="006D2A7F">
      <w:pPr>
        <w:widowControl w:val="0"/>
        <w:numPr>
          <w:ilvl w:val="1"/>
          <w:numId w:val="1"/>
        </w:numPr>
        <w:tabs>
          <w:tab w:val="left" w:pos="1260"/>
          <w:tab w:val="left" w:pos="1350"/>
        </w:tabs>
        <w:spacing w:after="135" w:line="228" w:lineRule="auto"/>
        <w:ind w:left="900" w:right="2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0C248D" w:rsidRPr="000C248D" w:rsidRDefault="000C248D" w:rsidP="006D2A7F">
      <w:pPr>
        <w:numPr>
          <w:ilvl w:val="0"/>
          <w:numId w:val="1"/>
        </w:numPr>
        <w:tabs>
          <w:tab w:val="left" w:pos="1260"/>
          <w:tab w:val="left" w:pos="1350"/>
        </w:tabs>
        <w:autoSpaceDE w:val="0"/>
        <w:autoSpaceDN w:val="0"/>
        <w:adjustRightInd w:val="0"/>
        <w:spacing w:after="120" w:line="240" w:lineRule="auto"/>
        <w:ind w:left="900" w:hanging="540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0C248D">
        <w:rPr>
          <w:rFonts w:ascii="Arial" w:eastAsia="Calibri" w:hAnsi="Arial" w:cs="Arial"/>
          <w:b/>
          <w:sz w:val="20"/>
          <w:szCs w:val="20"/>
          <w:lang w:val="sr-Cyrl-RS"/>
        </w:rPr>
        <w:t xml:space="preserve">  ИЗМЕНЕ УГОВОРА</w:t>
      </w:r>
    </w:p>
    <w:p w:rsidR="000C248D" w:rsidRPr="000C248D" w:rsidRDefault="000C248D" w:rsidP="006D2A7F">
      <w:pPr>
        <w:widowControl w:val="0"/>
        <w:numPr>
          <w:ilvl w:val="1"/>
          <w:numId w:val="1"/>
        </w:numPr>
        <w:tabs>
          <w:tab w:val="left" w:pos="1260"/>
          <w:tab w:val="left" w:pos="1350"/>
        </w:tabs>
        <w:spacing w:after="60" w:line="230" w:lineRule="exact"/>
        <w:ind w:left="900" w:right="23" w:hanging="540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0C248D">
        <w:rPr>
          <w:rFonts w:ascii="Arial" w:eastAsia="Calibri" w:hAnsi="Arial" w:cs="Arial"/>
          <w:sz w:val="20"/>
          <w:szCs w:val="20"/>
          <w:lang w:val="sr-Cyrl-RS"/>
        </w:rPr>
        <w:t>Измене и допуне уговора могуће су у складу са чланом 158. - 161. Закона о јавним набавкама</w:t>
      </w:r>
      <w:r w:rsidRPr="000C248D">
        <w:rPr>
          <w:rFonts w:ascii="Arial" w:eastAsia="Calibri" w:hAnsi="Arial" w:cs="Times New Roman"/>
          <w:sz w:val="20"/>
          <w:szCs w:val="20"/>
          <w:lang w:val="sr-Cyrl-RS"/>
        </w:rPr>
        <w:t>.</w:t>
      </w:r>
    </w:p>
    <w:p w:rsidR="000C248D" w:rsidRPr="000C248D" w:rsidRDefault="000C248D" w:rsidP="006D2A7F">
      <w:pPr>
        <w:widowControl w:val="0"/>
        <w:numPr>
          <w:ilvl w:val="1"/>
          <w:numId w:val="1"/>
        </w:numPr>
        <w:tabs>
          <w:tab w:val="left" w:pos="1080"/>
          <w:tab w:val="left" w:pos="1260"/>
          <w:tab w:val="left" w:pos="1350"/>
        </w:tabs>
        <w:autoSpaceDE w:val="0"/>
        <w:autoSpaceDN w:val="0"/>
        <w:adjustRightInd w:val="0"/>
        <w:spacing w:before="120" w:after="120" w:line="240" w:lineRule="auto"/>
        <w:ind w:left="900" w:hanging="540"/>
        <w:jc w:val="both"/>
        <w:rPr>
          <w:rFonts w:ascii="Arial" w:eastAsia="Times New Roman" w:hAnsi="Arial" w:cs="Arial"/>
          <w:bCs/>
          <w:sz w:val="20"/>
          <w:szCs w:val="20"/>
          <w:lang w:val="sr-Cyrl-RS"/>
        </w:rPr>
      </w:pPr>
      <w:r w:rsidRPr="000C248D">
        <w:rPr>
          <w:rFonts w:ascii="Arial" w:eastAsia="Calibri" w:hAnsi="Arial" w:cs="Times New Roman"/>
          <w:sz w:val="20"/>
          <w:szCs w:val="20"/>
          <w:lang w:val="sr-Cyrl-RS"/>
        </w:rPr>
        <w:t xml:space="preserve">  </w:t>
      </w:r>
      <w:r w:rsidRPr="000C248D">
        <w:rPr>
          <w:rFonts w:ascii="Arial" w:eastAsia="Calibri" w:hAnsi="Arial" w:cs="Arial"/>
          <w:sz w:val="20"/>
          <w:szCs w:val="20"/>
          <w:lang w:val="sr-Cyrl-RS"/>
        </w:rPr>
        <w:t>Купац и Добављач су сагласни да ће се измене и допуне уговора вршити у писаној форми, о чему ће се сачинити Анекс уговора</w:t>
      </w:r>
      <w:r w:rsidRPr="000C248D">
        <w:rPr>
          <w:rFonts w:ascii="Arial" w:eastAsia="Calibri" w:hAnsi="Arial" w:cs="Times New Roman"/>
          <w:sz w:val="20"/>
          <w:szCs w:val="20"/>
          <w:lang w:val="sr-Cyrl-RS"/>
        </w:rPr>
        <w:t>.</w:t>
      </w:r>
    </w:p>
    <w:p w:rsidR="000C248D" w:rsidRPr="000C248D" w:rsidRDefault="000C248D" w:rsidP="006D2A7F">
      <w:pPr>
        <w:widowControl w:val="0"/>
        <w:numPr>
          <w:ilvl w:val="0"/>
          <w:numId w:val="1"/>
        </w:numPr>
        <w:tabs>
          <w:tab w:val="left" w:pos="1260"/>
          <w:tab w:val="left" w:pos="1350"/>
        </w:tabs>
        <w:spacing w:before="160" w:after="120" w:line="230" w:lineRule="atLeast"/>
        <w:ind w:left="900" w:right="23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 xml:space="preserve">  СПОРОВИ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6D2A7F">
      <w:pPr>
        <w:widowControl w:val="0"/>
        <w:numPr>
          <w:ilvl w:val="1"/>
          <w:numId w:val="1"/>
        </w:numPr>
        <w:tabs>
          <w:tab w:val="left" w:pos="1260"/>
          <w:tab w:val="left" w:pos="1350"/>
        </w:tabs>
        <w:spacing w:after="135" w:line="228" w:lineRule="auto"/>
        <w:ind w:left="900" w:right="2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0C248D" w:rsidRPr="000C248D" w:rsidRDefault="000C248D" w:rsidP="006D2A7F">
      <w:pPr>
        <w:widowControl w:val="0"/>
        <w:numPr>
          <w:ilvl w:val="0"/>
          <w:numId w:val="1"/>
        </w:numPr>
        <w:tabs>
          <w:tab w:val="left" w:pos="1260"/>
          <w:tab w:val="left" w:pos="1350"/>
        </w:tabs>
        <w:spacing w:before="160" w:after="120" w:line="230" w:lineRule="atLeast"/>
        <w:ind w:left="900" w:right="23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Latn-RS"/>
        </w:rPr>
        <w:t xml:space="preserve"> </w:t>
      </w: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 xml:space="preserve">  РАСКИД УГОВОРА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6D2A7F">
      <w:pPr>
        <w:widowControl w:val="0"/>
        <w:numPr>
          <w:ilvl w:val="1"/>
          <w:numId w:val="1"/>
        </w:numPr>
        <w:tabs>
          <w:tab w:val="left" w:pos="1260"/>
          <w:tab w:val="left" w:pos="1350"/>
        </w:tabs>
        <w:spacing w:after="135" w:line="228" w:lineRule="auto"/>
        <w:ind w:left="900" w:right="2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 w:rsidRPr="000C248D">
        <w:rPr>
          <w:rFonts w:ascii="Arial" w:eastAsia="Calibri" w:hAnsi="Arial" w:cs="Times New Roman"/>
          <w:sz w:val="20"/>
          <w:szCs w:val="20"/>
          <w:lang w:val="sr-Cyrl-RS"/>
        </w:rPr>
        <w:t xml:space="preserve">.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Раскид уговора захтева се писаним путем, уз раскидни рок од 15 (петнаест) дана.  </w:t>
      </w:r>
    </w:p>
    <w:p w:rsidR="000C248D" w:rsidRPr="000C248D" w:rsidRDefault="000C248D" w:rsidP="006D2A7F">
      <w:pPr>
        <w:widowControl w:val="0"/>
        <w:numPr>
          <w:ilvl w:val="1"/>
          <w:numId w:val="1"/>
        </w:numPr>
        <w:tabs>
          <w:tab w:val="left" w:pos="1260"/>
          <w:tab w:val="left" w:pos="1350"/>
        </w:tabs>
        <w:spacing w:after="135" w:line="228" w:lineRule="auto"/>
        <w:ind w:left="900" w:right="2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0C248D" w:rsidRPr="000C248D" w:rsidRDefault="000C248D" w:rsidP="006D2A7F">
      <w:pPr>
        <w:widowControl w:val="0"/>
        <w:numPr>
          <w:ilvl w:val="1"/>
          <w:numId w:val="1"/>
        </w:numPr>
        <w:tabs>
          <w:tab w:val="left" w:pos="1260"/>
          <w:tab w:val="left" w:pos="1350"/>
        </w:tabs>
        <w:spacing w:after="135" w:line="228" w:lineRule="auto"/>
        <w:ind w:left="900" w:right="2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0C248D" w:rsidRPr="000C248D" w:rsidRDefault="000C248D" w:rsidP="006D2A7F">
      <w:pPr>
        <w:widowControl w:val="0"/>
        <w:numPr>
          <w:ilvl w:val="1"/>
          <w:numId w:val="1"/>
        </w:numPr>
        <w:tabs>
          <w:tab w:val="left" w:pos="1260"/>
          <w:tab w:val="left" w:pos="1350"/>
        </w:tabs>
        <w:spacing w:after="135" w:line="228" w:lineRule="auto"/>
        <w:ind w:left="900" w:right="2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0C248D" w:rsidRPr="000C248D" w:rsidRDefault="000C248D" w:rsidP="006D2A7F">
      <w:pPr>
        <w:widowControl w:val="0"/>
        <w:numPr>
          <w:ilvl w:val="0"/>
          <w:numId w:val="1"/>
        </w:numPr>
        <w:tabs>
          <w:tab w:val="left" w:pos="1260"/>
          <w:tab w:val="left" w:pos="1350"/>
        </w:tabs>
        <w:spacing w:before="160" w:after="120" w:line="230" w:lineRule="atLeast"/>
        <w:ind w:left="900" w:right="23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Latn-RS"/>
        </w:rPr>
        <w:t xml:space="preserve"> </w:t>
      </w: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>СТУПАЊЕ НА СНАГУ УГОВОРА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6D2A7F">
      <w:pPr>
        <w:widowControl w:val="0"/>
        <w:numPr>
          <w:ilvl w:val="1"/>
          <w:numId w:val="1"/>
        </w:numPr>
        <w:tabs>
          <w:tab w:val="num" w:pos="851"/>
          <w:tab w:val="left" w:pos="1260"/>
          <w:tab w:val="left" w:pos="1350"/>
        </w:tabs>
        <w:spacing w:after="135" w:line="228" w:lineRule="auto"/>
        <w:ind w:left="900" w:right="2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Овај уговор </w:t>
      </w:r>
      <w:r w:rsidRPr="000C248D">
        <w:rPr>
          <w:rFonts w:ascii="Arial" w:eastAsia="Calibri" w:hAnsi="Arial" w:cs="Arial"/>
          <w:sz w:val="20"/>
          <w:szCs w:val="20"/>
          <w:lang w:val="sr-Cyrl-RS"/>
        </w:rPr>
        <w:t>закључује се даном потписивања обе уговорне стране и важи до испуњења уговорних обавеза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>.</w:t>
      </w:r>
    </w:p>
    <w:p w:rsidR="000C248D" w:rsidRPr="000C248D" w:rsidRDefault="000C248D" w:rsidP="006D2A7F">
      <w:pPr>
        <w:widowControl w:val="0"/>
        <w:numPr>
          <w:ilvl w:val="0"/>
          <w:numId w:val="1"/>
        </w:numPr>
        <w:tabs>
          <w:tab w:val="left" w:pos="1260"/>
          <w:tab w:val="left" w:pos="1350"/>
        </w:tabs>
        <w:spacing w:before="160" w:after="120" w:line="230" w:lineRule="atLeast"/>
        <w:ind w:left="900" w:right="23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 xml:space="preserve">  ЗАВРШНЕ ОДРЕДБЕ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6D2A7F">
      <w:pPr>
        <w:widowControl w:val="0"/>
        <w:numPr>
          <w:ilvl w:val="1"/>
          <w:numId w:val="1"/>
        </w:numPr>
        <w:tabs>
          <w:tab w:val="left" w:pos="1260"/>
          <w:tab w:val="left" w:pos="1350"/>
        </w:tabs>
        <w:spacing w:after="135" w:line="228" w:lineRule="auto"/>
        <w:ind w:left="900" w:right="2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0C248D" w:rsidRPr="000C248D" w:rsidRDefault="000C248D" w:rsidP="006D2A7F">
      <w:pPr>
        <w:widowControl w:val="0"/>
        <w:numPr>
          <w:ilvl w:val="1"/>
          <w:numId w:val="1"/>
        </w:numPr>
        <w:tabs>
          <w:tab w:val="left" w:pos="1260"/>
          <w:tab w:val="left" w:pos="1350"/>
        </w:tabs>
        <w:spacing w:after="135" w:line="228" w:lineRule="auto"/>
        <w:ind w:left="900" w:right="2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Саставни део овог уговора је прилог бр. 1 – Спецификација </w:t>
      </w:r>
      <w:r w:rsidRPr="000C248D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лек</w:t>
      </w:r>
      <w:r w:rsidR="00D700CB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а</w:t>
      </w:r>
      <w:r w:rsidRPr="000C248D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 xml:space="preserve"> са цен</w:t>
      </w:r>
      <w:r w:rsidR="00D700CB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ом.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60158E" w:rsidRDefault="0060158E"/>
    <w:sectPr w:rsidR="0060158E" w:rsidSect="000A6174"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D3B2046A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48D"/>
    <w:rsid w:val="000A6174"/>
    <w:rsid w:val="000C248D"/>
    <w:rsid w:val="001F41A1"/>
    <w:rsid w:val="001F6D37"/>
    <w:rsid w:val="002A3858"/>
    <w:rsid w:val="0060158E"/>
    <w:rsid w:val="006D2A7F"/>
    <w:rsid w:val="008030FA"/>
    <w:rsid w:val="008A56BE"/>
    <w:rsid w:val="00C13899"/>
    <w:rsid w:val="00C175F1"/>
    <w:rsid w:val="00C41618"/>
    <w:rsid w:val="00C71DE2"/>
    <w:rsid w:val="00D700CB"/>
    <w:rsid w:val="00DE483A"/>
    <w:rsid w:val="00F1180E"/>
    <w:rsid w:val="00F2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D98A3"/>
  <w15:chartTrackingRefBased/>
  <w15:docId w15:val="{A63E8B84-0D61-45CE-A04A-75B3CBE5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Jelena Roganovic</cp:lastModifiedBy>
  <cp:revision>13</cp:revision>
  <dcterms:created xsi:type="dcterms:W3CDTF">2021-05-21T10:18:00Z</dcterms:created>
  <dcterms:modified xsi:type="dcterms:W3CDTF">2021-06-01T07:58:00Z</dcterms:modified>
</cp:coreProperties>
</file>