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CB5101" w:rsidRPr="00CB5101" w:rsidRDefault="00CB5101" w:rsidP="00CB5101">
      <w:pPr>
        <w:widowControl w:val="0"/>
        <w:spacing w:after="0"/>
        <w:ind w:left="450"/>
        <w:rPr>
          <w:rFonts w:cs="Arial"/>
          <w:szCs w:val="20"/>
        </w:rPr>
      </w:pPr>
      <w:bookmarkStart w:id="0" w:name="_Hlk67910587"/>
      <w:r w:rsidRPr="00CB5101">
        <w:rPr>
          <w:rFonts w:cs="Arial"/>
          <w:szCs w:val="20"/>
        </w:rPr>
        <w:t>Ortokon d.o.o, ул. Булевар Светог цара Константина бр. 80-86 из Ниша, кога заступа директор Вера Пешић</w:t>
      </w:r>
    </w:p>
    <w:p w:rsidR="00CB5101" w:rsidRPr="00CB5101" w:rsidRDefault="00CB5101" w:rsidP="00CB5101">
      <w:pPr>
        <w:widowControl w:val="0"/>
        <w:spacing w:after="0"/>
        <w:ind w:left="450"/>
        <w:rPr>
          <w:rFonts w:cs="Arial"/>
          <w:szCs w:val="20"/>
        </w:rPr>
      </w:pPr>
      <w:r w:rsidRPr="00CB5101">
        <w:rPr>
          <w:rFonts w:cs="Arial"/>
          <w:szCs w:val="20"/>
        </w:rPr>
        <w:t>Матични број: 17502522</w:t>
      </w:r>
    </w:p>
    <w:p w:rsidR="00CB5101" w:rsidRPr="00CB5101" w:rsidRDefault="00CB5101" w:rsidP="00CB5101">
      <w:pPr>
        <w:widowControl w:val="0"/>
        <w:spacing w:after="0"/>
        <w:ind w:left="450"/>
        <w:rPr>
          <w:rFonts w:cs="Arial"/>
          <w:szCs w:val="20"/>
        </w:rPr>
      </w:pPr>
      <w:r w:rsidRPr="00CB5101">
        <w:rPr>
          <w:rFonts w:cs="Arial"/>
          <w:szCs w:val="20"/>
        </w:rPr>
        <w:t>ПИБ: 102928153</w:t>
      </w:r>
    </w:p>
    <w:p w:rsidR="00CB5101" w:rsidRPr="00CB5101" w:rsidRDefault="00CB5101" w:rsidP="00CB5101">
      <w:pPr>
        <w:widowControl w:val="0"/>
        <w:spacing w:after="0"/>
        <w:ind w:left="450"/>
        <w:rPr>
          <w:rFonts w:cs="Arial"/>
          <w:szCs w:val="20"/>
        </w:rPr>
      </w:pPr>
      <w:r w:rsidRPr="00CB5101">
        <w:rPr>
          <w:rFonts w:cs="Arial"/>
          <w:szCs w:val="20"/>
        </w:rPr>
        <w:t xml:space="preserve">Број рачуна: 105-21392-67 који се води код AIK Bankе </w:t>
      </w:r>
    </w:p>
    <w:p w:rsidR="00CB5101" w:rsidRPr="00CB5101" w:rsidRDefault="00CB5101" w:rsidP="00CB5101">
      <w:pPr>
        <w:widowControl w:val="0"/>
        <w:spacing w:after="0"/>
        <w:ind w:left="450"/>
        <w:rPr>
          <w:rFonts w:cs="Arial"/>
          <w:szCs w:val="20"/>
        </w:rPr>
      </w:pPr>
      <w:r w:rsidRPr="00CB5101">
        <w:rPr>
          <w:rFonts w:cs="Arial"/>
          <w:szCs w:val="20"/>
        </w:rPr>
        <w:t>(у даљем тексту: Добављач)</w:t>
      </w:r>
    </w:p>
    <w:bookmarkEnd w:id="0"/>
    <w:p w:rsidR="00E506C4" w:rsidRDefault="00E506C4" w:rsidP="00E506C4">
      <w:pPr>
        <w:widowControl w:val="0"/>
        <w:spacing w:after="0" w:line="228" w:lineRule="auto"/>
        <w:ind w:left="426" w:right="2" w:hanging="10"/>
        <w:rPr>
          <w:rFonts w:eastAsia="Arial" w:cs="Arial"/>
          <w:color w:val="000000"/>
          <w:szCs w:val="20"/>
          <w:lang w:val="en-US"/>
        </w:rPr>
      </w:pPr>
    </w:p>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CB5101"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 26</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CB5101">
        <w:rPr>
          <w:rFonts w:eastAsia="Arial" w:cs="Arial"/>
          <w:color w:val="000000"/>
          <w:szCs w:val="20"/>
          <w:lang w:val="sr-Latn-RS"/>
        </w:rPr>
        <w:t>40-8/21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CB5101">
        <w:rPr>
          <w:rFonts w:eastAsia="Arial" w:cs="Arial"/>
          <w:color w:val="000000"/>
          <w:szCs w:val="20"/>
          <w:lang w:val="sr-Latn-RS"/>
        </w:rPr>
        <w:t>40-8/21</w:t>
      </w:r>
      <w:r w:rsidR="00127EBC">
        <w:rPr>
          <w:rFonts w:eastAsia="Arial" w:cs="Arial"/>
          <w:color w:val="000000"/>
          <w:szCs w:val="20"/>
        </w:rPr>
        <w:t xml:space="preserve"> 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CB5101">
        <w:rPr>
          <w:rFonts w:eastAsia="Arial" w:cs="Arial"/>
          <w:color w:val="000000"/>
          <w:szCs w:val="20"/>
          <w:lang w:val="sr-Latn-RS"/>
        </w:rPr>
        <w:t xml:space="preserve">40-8/21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CB5101">
      <w:pPr>
        <w:widowControl w:val="0"/>
        <w:autoSpaceDE w:val="0"/>
        <w:autoSpaceDN w:val="0"/>
        <w:adjustRightInd w:val="0"/>
        <w:spacing w:before="60" w:after="60" w:line="230" w:lineRule="exact"/>
        <w:ind w:right="29"/>
        <w:rPr>
          <w:rFonts w:eastAsia="Times New Roman" w:cs="Arial"/>
          <w:b/>
          <w:bCs/>
          <w:color w:val="000000"/>
          <w:szCs w:val="20"/>
          <w:lang w:val="sr-Latn-RS"/>
        </w:rPr>
      </w:pPr>
      <w:bookmarkStart w:id="2" w:name="_GoBack"/>
      <w:bookmarkEnd w:id="2"/>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CB5101"/>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D0A0"/>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2021-07-03T16:47:00Z</dcterms:modified>
</cp:coreProperties>
</file>