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F97C5E" w:rsidRPr="00AE639B" w:rsidRDefault="00F97C5E" w:rsidP="00F97C5E">
      <w:pPr>
        <w:widowControl w:val="0"/>
        <w:spacing w:after="0" w:line="240" w:lineRule="auto"/>
        <w:ind w:left="450" w:right="0" w:firstLine="0"/>
        <w:rPr>
          <w:rFonts w:eastAsia="Calibri" w:cs="Times New Roman"/>
          <w:b/>
          <w:color w:val="auto"/>
          <w:szCs w:val="20"/>
          <w:lang w:val="sr-Cyrl-RS"/>
        </w:rPr>
      </w:pPr>
      <w:r w:rsidRPr="00AE639B">
        <w:rPr>
          <w:rFonts w:eastAsia="Calibri" w:cs="Times New Roman"/>
          <w:b/>
          <w:color w:val="auto"/>
          <w:lang w:val="sr-Latn-RS"/>
        </w:rPr>
        <w:t>MCT SEE d.o.o.</w:t>
      </w:r>
      <w:r w:rsidRPr="00AE639B">
        <w:rPr>
          <w:rFonts w:eastAsia="Calibri" w:cs="Times New Roman"/>
          <w:b/>
          <w:color w:val="auto"/>
          <w:lang w:val="sr-Cyrl-RS"/>
        </w:rPr>
        <w:t xml:space="preserve">, ул. </w:t>
      </w:r>
      <w:r w:rsidRPr="00AE639B">
        <w:rPr>
          <w:b/>
          <w:color w:val="auto"/>
          <w:szCs w:val="20"/>
          <w:lang w:val="sr-Cyrl-RS"/>
        </w:rPr>
        <w:t>Макензијева</w:t>
      </w:r>
      <w:r w:rsidRPr="00AE639B">
        <w:rPr>
          <w:rFonts w:eastAsia="Calibri" w:cs="Times New Roman"/>
          <w:b/>
          <w:color w:val="auto"/>
          <w:lang w:val="sr-Cyrl-RS"/>
        </w:rPr>
        <w:t xml:space="preserve"> бр. </w:t>
      </w:r>
      <w:r w:rsidRPr="00AE639B">
        <w:rPr>
          <w:rFonts w:eastAsia="Batang"/>
          <w:b/>
          <w:bCs/>
          <w:color w:val="auto"/>
          <w:szCs w:val="20"/>
          <w:lang w:val="sr-Cyrl-RS" w:eastAsia="sr-Latn-CS"/>
        </w:rPr>
        <w:t>53/</w:t>
      </w:r>
      <w:r w:rsidRPr="00AE639B">
        <w:rPr>
          <w:rFonts w:eastAsia="Batang"/>
          <w:b/>
          <w:bCs/>
          <w:color w:val="auto"/>
          <w:szCs w:val="20"/>
          <w:lang w:eastAsia="sr-Latn-CS"/>
        </w:rPr>
        <w:t>IV</w:t>
      </w:r>
      <w:r w:rsidRPr="00AE639B">
        <w:rPr>
          <w:rFonts w:eastAsia="Batang"/>
          <w:b/>
          <w:bCs/>
          <w:color w:val="auto"/>
          <w:szCs w:val="20"/>
          <w:lang w:val="sr-Cyrl-RS" w:eastAsia="sr-Latn-CS"/>
        </w:rPr>
        <w:t>, из Београда</w:t>
      </w:r>
      <w:r w:rsidRPr="00AE639B">
        <w:rPr>
          <w:rFonts w:eastAsia="Calibri" w:cs="Times New Roman"/>
          <w:b/>
          <w:color w:val="auto"/>
          <w:lang w:val="sr-Cyrl-RS"/>
        </w:rPr>
        <w:t>, кога заступа директор Драган Шкрбић</w:t>
      </w:r>
    </w:p>
    <w:p w:rsidR="00F97C5E" w:rsidRPr="00E227E7" w:rsidRDefault="00F97C5E" w:rsidP="00F97C5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E227E7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E227E7">
        <w:rPr>
          <w:rFonts w:eastAsia="Calibri" w:cs="Times New Roman"/>
          <w:color w:val="auto"/>
          <w:lang w:val="sr-Cyrl-RS"/>
        </w:rPr>
        <w:t>21040681</w:t>
      </w:r>
    </w:p>
    <w:p w:rsidR="00F97C5E" w:rsidRPr="00E227E7" w:rsidRDefault="00F97C5E" w:rsidP="00F97C5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E227E7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E227E7">
        <w:rPr>
          <w:rFonts w:eastAsia="Calibri" w:cs="Times New Roman"/>
          <w:color w:val="auto"/>
          <w:lang w:val="sr-Cyrl-RS"/>
        </w:rPr>
        <w:t>108646135</w:t>
      </w:r>
    </w:p>
    <w:p w:rsidR="00F97C5E" w:rsidRPr="00E227E7" w:rsidRDefault="00F97C5E" w:rsidP="00F97C5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E227E7">
        <w:rPr>
          <w:rFonts w:eastAsia="Calibri" w:cs="Times New Roman"/>
          <w:color w:val="auto"/>
          <w:szCs w:val="20"/>
          <w:lang w:val="sr-Cyrl-RS"/>
        </w:rPr>
        <w:t>Број рачуна: 170</w:t>
      </w:r>
      <w:r w:rsidRPr="00E227E7">
        <w:rPr>
          <w:rFonts w:eastAsia="Calibri" w:cs="Times New Roman"/>
          <w:color w:val="auto"/>
          <w:szCs w:val="20"/>
          <w:lang w:val="sr-Latn-RS"/>
        </w:rPr>
        <w:t>-</w:t>
      </w:r>
      <w:r w:rsidRPr="00E227E7">
        <w:rPr>
          <w:rFonts w:eastAsia="Calibri" w:cs="Times New Roman"/>
          <w:color w:val="auto"/>
          <w:szCs w:val="20"/>
          <w:lang w:val="sr-Cyrl-RS"/>
        </w:rPr>
        <w:t>30023124000</w:t>
      </w:r>
      <w:r w:rsidRPr="00E227E7">
        <w:rPr>
          <w:rFonts w:eastAsia="Calibri" w:cs="Times New Roman"/>
          <w:color w:val="auto"/>
          <w:szCs w:val="20"/>
          <w:lang w:val="sr-Latn-RS"/>
        </w:rPr>
        <w:t>-</w:t>
      </w:r>
      <w:r w:rsidRPr="00E227E7">
        <w:rPr>
          <w:rFonts w:eastAsia="Calibri" w:cs="Times New Roman"/>
          <w:color w:val="auto"/>
          <w:szCs w:val="20"/>
          <w:lang w:val="sr-Cyrl-RS"/>
        </w:rPr>
        <w:t>33</w:t>
      </w:r>
      <w:r w:rsidRPr="00E227E7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E227E7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E227E7">
        <w:rPr>
          <w:rFonts w:eastAsia="Calibri" w:cs="Times New Roman"/>
          <w:color w:val="auto"/>
          <w:szCs w:val="20"/>
          <w:lang w:val="sr-Latn-RS"/>
        </w:rPr>
        <w:t>Unicredit</w:t>
      </w:r>
      <w:r w:rsidRPr="00E227E7">
        <w:rPr>
          <w:rFonts w:eastAsia="Calibri" w:cs="Times New Roman"/>
          <w:color w:val="auto"/>
          <w:szCs w:val="20"/>
        </w:rPr>
        <w:t xml:space="preserve"> </w:t>
      </w:r>
      <w:r w:rsidRPr="00E227E7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>___ ЗА ДОБРА ЗА ОСИГУРАНА ЛИЦА ФОНДА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484BBB">
        <w:rPr>
          <w:szCs w:val="20"/>
          <w:lang w:val="sr-Cyrl-RS"/>
        </w:rPr>
        <w:t>101-</w:t>
      </w:r>
      <w:r w:rsidR="00F97C5E">
        <w:rPr>
          <w:szCs w:val="20"/>
        </w:rPr>
        <w:t>4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F97C5E">
        <w:rPr>
          <w:color w:val="auto"/>
          <w:szCs w:val="20"/>
          <w:lang w:val="sr-Latn-RS"/>
        </w:rPr>
        <w:t>4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</w:t>
      </w:r>
      <w:r w:rsidR="00484BBB">
        <w:rPr>
          <w:color w:val="auto"/>
          <w:szCs w:val="20"/>
          <w:lang w:val="sr-Cyrl-RS"/>
        </w:rPr>
        <w:t xml:space="preserve">сом оквирног </w:t>
      </w:r>
      <w:r w:rsidR="00F97C5E">
        <w:rPr>
          <w:color w:val="auto"/>
          <w:szCs w:val="20"/>
          <w:lang w:val="sr-Cyrl-RS"/>
        </w:rPr>
        <w:t>споразума бр. 101-4</w:t>
      </w:r>
      <w:r w:rsidR="0002024D">
        <w:rPr>
          <w:color w:val="auto"/>
          <w:szCs w:val="20"/>
          <w:lang w:val="sr-Cyrl-RS"/>
        </w:rPr>
        <w:t>/19 од __.__.2019. године</w:t>
      </w:r>
      <w:r w:rsidRPr="00BB1291">
        <w:rPr>
          <w:szCs w:val="20"/>
          <w:lang w:val="sr-Cyrl-RS"/>
        </w:rPr>
        <w:t xml:space="preserve">; </w:t>
      </w:r>
    </w:p>
    <w:p w:rsidR="00D83F6E" w:rsidRDefault="00F232B5" w:rsidP="0063642D">
      <w:pPr>
        <w:pStyle w:val="ListParagraph"/>
        <w:numPr>
          <w:ilvl w:val="1"/>
          <w:numId w:val="3"/>
        </w:numPr>
        <w:spacing w:after="120" w:line="240" w:lineRule="auto"/>
        <w:ind w:left="567" w:right="10" w:firstLine="0"/>
        <w:rPr>
          <w:szCs w:val="20"/>
          <w:lang w:val="sr-Cyrl-RS"/>
        </w:rPr>
      </w:pPr>
      <w:proofErr w:type="spellStart"/>
      <w:r w:rsidRPr="00A61AE4">
        <w:rPr>
          <w:szCs w:val="20"/>
        </w:rPr>
        <w:t>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сва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питања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која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нису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уређена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овим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уговором</w:t>
      </w:r>
      <w:proofErr w:type="spellEnd"/>
      <w:r w:rsidRPr="00A61AE4">
        <w:rPr>
          <w:szCs w:val="20"/>
        </w:rPr>
        <w:t xml:space="preserve">, </w:t>
      </w:r>
      <w:proofErr w:type="spellStart"/>
      <w:r w:rsidRPr="00A61AE4">
        <w:rPr>
          <w:szCs w:val="20"/>
        </w:rPr>
        <w:t>примењују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одредбе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оквирног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споразума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и</w:t>
      </w:r>
      <w:r w:rsidR="00074846" w:rsidRPr="00A61AE4">
        <w:rPr>
          <w:szCs w:val="20"/>
        </w:rPr>
        <w:t>з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става</w:t>
      </w:r>
      <w:proofErr w:type="spellEnd"/>
      <w:r w:rsidR="00074846" w:rsidRPr="00A61AE4">
        <w:rPr>
          <w:szCs w:val="20"/>
        </w:rPr>
        <w:t xml:space="preserve"> 1. </w:t>
      </w:r>
      <w:proofErr w:type="spellStart"/>
      <w:proofErr w:type="gramStart"/>
      <w:r w:rsidR="00074846" w:rsidRPr="00A61AE4">
        <w:rPr>
          <w:szCs w:val="20"/>
        </w:rPr>
        <w:t>овог</w:t>
      </w:r>
      <w:proofErr w:type="spellEnd"/>
      <w:proofErr w:type="gram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члана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Уговора</w:t>
      </w:r>
      <w:proofErr w:type="spellEnd"/>
      <w:r w:rsidR="00074846" w:rsidRPr="00A61AE4">
        <w:rPr>
          <w:szCs w:val="20"/>
        </w:rPr>
        <w:t>.</w:t>
      </w:r>
      <w:r w:rsidR="0002024D" w:rsidRPr="00A61AE4">
        <w:rPr>
          <w:szCs w:val="20"/>
          <w:lang w:val="sr-Cyrl-RS"/>
        </w:rPr>
        <w:t xml:space="preserve"> </w:t>
      </w:r>
    </w:p>
    <w:p w:rsidR="00484BBB" w:rsidRPr="00A61AE4" w:rsidRDefault="00484BBB" w:rsidP="00484BBB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за осигурана лица Фонда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F97C5E">
        <w:rPr>
          <w:color w:val="auto"/>
          <w:szCs w:val="20"/>
          <w:lang w:val="sr-Latn-RS"/>
        </w:rPr>
        <w:t>4</w:t>
      </w:r>
      <w:bookmarkStart w:id="0" w:name="_GoBack"/>
      <w:bookmarkEnd w:id="0"/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2F5847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Фонд</w:t>
      </w:r>
      <w:r w:rsidR="00D83F6E" w:rsidRPr="00924091">
        <w:rPr>
          <w:szCs w:val="20"/>
          <w:lang w:val="sr-Cyrl-RS"/>
        </w:rPr>
        <w:t xml:space="preserve"> </w:t>
      </w:r>
      <w:r w:rsidR="00D83F6E" w:rsidRPr="00A61AE4">
        <w:rPr>
          <w:szCs w:val="20"/>
          <w:lang w:val="sr-Cyrl-RS"/>
        </w:rPr>
        <w:t xml:space="preserve">плаћа </w:t>
      </w:r>
      <w:r w:rsidRPr="00A61AE4">
        <w:rPr>
          <w:szCs w:val="20"/>
          <w:lang w:val="sr-Cyrl-RS"/>
        </w:rPr>
        <w:t xml:space="preserve">у име и за рачун Купца, </w:t>
      </w:r>
      <w:r w:rsidR="00D83F6E" w:rsidRPr="00A61AE4">
        <w:rPr>
          <w:szCs w:val="20"/>
          <w:lang w:val="sr-Cyrl-RS"/>
        </w:rPr>
        <w:t>испоручене количине по уговореним јединичим ценама, увећаним за износ ПДВ-а, у року од 9</w:t>
      </w:r>
      <w:r w:rsidRPr="00A61AE4">
        <w:rPr>
          <w:szCs w:val="20"/>
          <w:lang w:val="sr-Cyrl-RS"/>
        </w:rPr>
        <w:t>0 дана од дана испостављања</w:t>
      </w:r>
      <w:r w:rsidR="00924091" w:rsidRPr="00A61AE4">
        <w:rPr>
          <w:szCs w:val="20"/>
          <w:lang w:val="sr-Cyrl-RS"/>
        </w:rPr>
        <w:t xml:space="preserve"> фактуре</w:t>
      </w:r>
      <w:r w:rsidRPr="00A61AE4">
        <w:rPr>
          <w:szCs w:val="20"/>
          <w:lang w:val="sr-Cyrl-RS"/>
        </w:rPr>
        <w:t xml:space="preserve"> </w:t>
      </w:r>
      <w:r w:rsidRPr="00A61AE4">
        <w:rPr>
          <w:szCs w:val="20"/>
          <w:lang w:val="sr-Cyrl-RS"/>
        </w:rPr>
        <w:lastRenderedPageBreak/>
        <w:t>Купцу</w:t>
      </w:r>
      <w:r w:rsidR="00924091" w:rsidRPr="00A61AE4">
        <w:rPr>
          <w:szCs w:val="20"/>
          <w:lang w:val="sr-Cyrl-RS"/>
        </w:rPr>
        <w:t>.</w:t>
      </w:r>
      <w:r w:rsidR="00D477A2" w:rsidRPr="00A61AE4">
        <w:rPr>
          <w:szCs w:val="20"/>
          <w:lang w:val="sr-Cyrl-RS"/>
        </w:rPr>
        <w:t xml:space="preserve"> </w:t>
      </w:r>
      <w:proofErr w:type="spellStart"/>
      <w:r w:rsidR="00D477A2" w:rsidRPr="00A61AE4">
        <w:t>До</w:t>
      </w:r>
      <w:r w:rsidR="00D477A2" w:rsidRPr="00613C65">
        <w:t>бављач</w:t>
      </w:r>
      <w:proofErr w:type="spellEnd"/>
      <w:r w:rsidR="00D477A2" w:rsidRPr="00613C65">
        <w:t xml:space="preserve">  </w:t>
      </w:r>
      <w:proofErr w:type="spellStart"/>
      <w:r w:rsidR="00D477A2" w:rsidRPr="00613C65">
        <w:t>је</w:t>
      </w:r>
      <w:proofErr w:type="spellEnd"/>
      <w:r w:rsidR="00D477A2" w:rsidRPr="00613C65">
        <w:t xml:space="preserve">  у  </w:t>
      </w:r>
      <w:proofErr w:type="spellStart"/>
      <w:r w:rsidR="00D477A2" w:rsidRPr="00613C65">
        <w:t>обавези</w:t>
      </w:r>
      <w:proofErr w:type="spellEnd"/>
      <w:r w:rsidR="00D477A2" w:rsidRPr="00613C65">
        <w:t xml:space="preserve">  </w:t>
      </w:r>
      <w:proofErr w:type="spellStart"/>
      <w:r w:rsidR="00D477A2" w:rsidRPr="00613C65">
        <w:t>да</w:t>
      </w:r>
      <w:proofErr w:type="spellEnd"/>
      <w:r w:rsidR="00D477A2" w:rsidRPr="00613C65">
        <w:t xml:space="preserve">  </w:t>
      </w:r>
      <w:proofErr w:type="spellStart"/>
      <w:r w:rsidR="00D477A2" w:rsidRPr="00613C65">
        <w:t>за</w:t>
      </w:r>
      <w:proofErr w:type="spellEnd"/>
      <w:r w:rsidR="00D477A2" w:rsidRPr="00613C65">
        <w:t xml:space="preserve">  </w:t>
      </w:r>
      <w:proofErr w:type="spellStart"/>
      <w:r w:rsidR="00D477A2" w:rsidRPr="00613C65">
        <w:t>испоручена</w:t>
      </w:r>
      <w:proofErr w:type="spellEnd"/>
      <w:r w:rsidR="00D477A2" w:rsidRPr="00613C65">
        <w:t xml:space="preserve">  </w:t>
      </w:r>
      <w:proofErr w:type="spellStart"/>
      <w:r w:rsidR="00D477A2" w:rsidRPr="00613C65">
        <w:t>добра</w:t>
      </w:r>
      <w:proofErr w:type="spellEnd"/>
      <w:r w:rsidR="00D477A2" w:rsidRPr="00613C65">
        <w:t xml:space="preserve">  </w:t>
      </w:r>
      <w:proofErr w:type="spellStart"/>
      <w:r w:rsidR="00D477A2" w:rsidRPr="00613C65">
        <w:t>један</w:t>
      </w:r>
      <w:proofErr w:type="spellEnd"/>
      <w:r w:rsidR="00D477A2" w:rsidRPr="00613C65">
        <w:t xml:space="preserve">  </w:t>
      </w:r>
      <w:proofErr w:type="spellStart"/>
      <w:r w:rsidR="00D477A2" w:rsidRPr="00613C65">
        <w:t>примерак</w:t>
      </w:r>
      <w:proofErr w:type="spellEnd"/>
      <w:r w:rsidR="00D477A2" w:rsidRPr="00613C65">
        <w:t xml:space="preserve">  </w:t>
      </w:r>
      <w:proofErr w:type="spellStart"/>
      <w:r w:rsidR="00D477A2" w:rsidRPr="00613C65">
        <w:t>отпремнице</w:t>
      </w:r>
      <w:proofErr w:type="spellEnd"/>
      <w:r w:rsidR="00D477A2" w:rsidRPr="00613C65">
        <w:t xml:space="preserve">  и </w:t>
      </w:r>
      <w:proofErr w:type="spellStart"/>
      <w:r w:rsidR="00D477A2" w:rsidRPr="00613C65">
        <w:t>фактуре</w:t>
      </w:r>
      <w:proofErr w:type="spellEnd"/>
      <w:r w:rsidR="00D477A2" w:rsidRPr="00613C65">
        <w:t xml:space="preserve">, </w:t>
      </w:r>
      <w:proofErr w:type="spellStart"/>
      <w:r w:rsidR="00D477A2" w:rsidRPr="00613C65">
        <w:t>oдносно</w:t>
      </w:r>
      <w:proofErr w:type="spellEnd"/>
      <w:r w:rsidR="00D477A2" w:rsidRPr="00613C65">
        <w:t xml:space="preserve"> </w:t>
      </w:r>
      <w:proofErr w:type="spellStart"/>
      <w:r w:rsidR="00D477A2" w:rsidRPr="00613C65">
        <w:t>отпремнице-фактуре</w:t>
      </w:r>
      <w:proofErr w:type="spellEnd"/>
      <w:r w:rsidR="00D477A2" w:rsidRPr="00613C65">
        <w:t xml:space="preserve"> </w:t>
      </w:r>
      <w:proofErr w:type="spellStart"/>
      <w:r w:rsidR="00D477A2" w:rsidRPr="00613C65">
        <w:t>достави</w:t>
      </w:r>
      <w:proofErr w:type="spellEnd"/>
      <w:r w:rsidR="00D477A2" w:rsidRPr="00613C65">
        <w:t xml:space="preserve"> у </w:t>
      </w:r>
      <w:proofErr w:type="spellStart"/>
      <w:r w:rsidR="00D477A2" w:rsidRPr="00613C65">
        <w:t>електронској</w:t>
      </w:r>
      <w:proofErr w:type="spellEnd"/>
      <w:r w:rsidR="00D477A2" w:rsidRPr="00613C65">
        <w:t xml:space="preserve"> </w:t>
      </w:r>
      <w:proofErr w:type="spellStart"/>
      <w:r w:rsidR="00D477A2" w:rsidRPr="00613C65">
        <w:t>форми</w:t>
      </w:r>
      <w:proofErr w:type="spellEnd"/>
      <w:r w:rsidR="00D477A2" w:rsidRPr="00613C65">
        <w:t xml:space="preserve"> </w:t>
      </w:r>
      <w:proofErr w:type="spellStart"/>
      <w:r w:rsidR="00D477A2" w:rsidRPr="00613C65">
        <w:t>надлежној</w:t>
      </w:r>
      <w:proofErr w:type="spellEnd"/>
      <w:r w:rsidR="00D477A2" w:rsidRPr="00613C65">
        <w:t xml:space="preserve"> </w:t>
      </w:r>
      <w:proofErr w:type="spellStart"/>
      <w:r w:rsidR="00D477A2" w:rsidRPr="00613C65">
        <w:t>филијали</w:t>
      </w:r>
      <w:proofErr w:type="spellEnd"/>
      <w:r w:rsidR="00D477A2" w:rsidRPr="00613C65">
        <w:t xml:space="preserve"> </w:t>
      </w:r>
      <w:proofErr w:type="spellStart"/>
      <w:r w:rsidR="00D477A2" w:rsidRPr="00613C65">
        <w:t>Републичког</w:t>
      </w:r>
      <w:proofErr w:type="spellEnd"/>
      <w:r w:rsidR="00D477A2" w:rsidRPr="00613C65">
        <w:t xml:space="preserve"> </w:t>
      </w:r>
      <w:proofErr w:type="spellStart"/>
      <w:r w:rsidR="00D477A2" w:rsidRPr="00613C65">
        <w:t>фонда</w:t>
      </w:r>
      <w:proofErr w:type="spellEnd"/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lastRenderedPageBreak/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77" w:rsidRDefault="00D25277">
      <w:pPr>
        <w:spacing w:after="0" w:line="240" w:lineRule="auto"/>
      </w:pPr>
      <w:r>
        <w:separator/>
      </w:r>
    </w:p>
  </w:endnote>
  <w:endnote w:type="continuationSeparator" w:id="0">
    <w:p w:rsidR="00D25277" w:rsidRDefault="00D2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97C5E" w:rsidRPr="00F97C5E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97C5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77" w:rsidRDefault="00D25277">
      <w:pPr>
        <w:spacing w:after="0" w:line="240" w:lineRule="auto"/>
      </w:pPr>
      <w:r>
        <w:separator/>
      </w:r>
    </w:p>
  </w:footnote>
  <w:footnote w:type="continuationSeparator" w:id="0">
    <w:p w:rsidR="00D25277" w:rsidRDefault="00D2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BBB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2E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2ED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AE4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533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D71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527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97C5E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3F389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A2FB-98DA-4BE2-BFC9-C2A0EF01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9</cp:revision>
  <cp:lastPrinted>2019-10-11T08:01:00Z</cp:lastPrinted>
  <dcterms:created xsi:type="dcterms:W3CDTF">2019-12-15T13:45:00Z</dcterms:created>
  <dcterms:modified xsi:type="dcterms:W3CDTF">2019-12-16T07:51:00Z</dcterms:modified>
</cp:coreProperties>
</file>