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КУПАЦ: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Матични број: ________________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ПИБ: ________________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Број рачуна: ________________ који се води код Управе за трезор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(У даљем тексту: Купац)</w:t>
      </w: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        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8D0F42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bookmarkStart w:id="0" w:name="_Hlk67910587"/>
      <w:r w:rsidRPr="008D0F42">
        <w:rPr>
          <w:rFonts w:ascii="Arial" w:eastAsia="Calibri" w:hAnsi="Arial" w:cs="Arial"/>
          <w:b/>
          <w:sz w:val="20"/>
          <w:szCs w:val="20"/>
          <w:lang w:val="sr-Latn-RS"/>
        </w:rPr>
        <w:t>PFIZER SRB d.o.o.</w:t>
      </w: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, Трешњиног цвета бр. 1, из Београда, кога заступа директор </w:t>
      </w:r>
      <w:r w:rsidRPr="008D0F42">
        <w:rPr>
          <w:rFonts w:ascii="Arial" w:eastAsia="Calibri" w:hAnsi="Arial" w:cs="Arial"/>
          <w:b/>
          <w:sz w:val="20"/>
          <w:szCs w:val="20"/>
          <w:lang w:val="sr-Latn-RS"/>
        </w:rPr>
        <w:t>Roberto Rocha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8D0F42">
        <w:rPr>
          <w:rFonts w:ascii="Arial" w:eastAsia="Calibri" w:hAnsi="Arial" w:cs="Arial"/>
          <w:sz w:val="20"/>
          <w:szCs w:val="20"/>
          <w:lang w:val="sr-Latn-RS"/>
        </w:rPr>
        <w:t>07449330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8D0F42">
        <w:rPr>
          <w:rFonts w:ascii="Arial" w:eastAsia="Calibri" w:hAnsi="Arial" w:cs="Arial"/>
          <w:sz w:val="20"/>
          <w:szCs w:val="20"/>
          <w:lang w:val="sr-Latn-RS"/>
        </w:rPr>
        <w:t>100832848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8D0F42">
        <w:rPr>
          <w:rFonts w:ascii="Arial" w:eastAsia="Calibri" w:hAnsi="Arial" w:cs="Arial"/>
          <w:sz w:val="20"/>
          <w:szCs w:val="20"/>
          <w:lang w:val="sr-Latn-RS"/>
        </w:rPr>
        <w:t>205-2056-31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који се води код Комерцијалне банке а.д.</w:t>
      </w:r>
    </w:p>
    <w:p w:rsidR="008D0F42" w:rsidRPr="008D0F42" w:rsidRDefault="008D0F42" w:rsidP="008D0F42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bookmarkEnd w:id="0"/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Дана __.__.____. године закључују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УГОВОР БР. ______</w:t>
      </w: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ЗА ЈАВНУ НАБАВКУ ЛЕКОВА ЗА ЛЕЧЕЊЕ РЕТКИХ БОЛЕСТИ </w:t>
      </w: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8D0F42" w:rsidRPr="008D0F42" w:rsidRDefault="008D0F42" w:rsidP="008D0F42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ЗА ПАРТИЈУ/Е _________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1. УВОДНЕ НАПОМЕНЕ И КОНСТАТАЦИЈЕ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1.1. Купац и Добављач у уводу констатују: </w:t>
      </w:r>
    </w:p>
    <w:p w:rsidR="008D0F42" w:rsidRPr="008D0F42" w:rsidRDefault="008D0F42" w:rsidP="008D0F4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1)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8D0F42" w:rsidRPr="008D0F42" w:rsidRDefault="008D0F42" w:rsidP="008D0F4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2)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да је Фонд закључио оквирни споразум са </w:t>
      </w:r>
      <w:r>
        <w:rPr>
          <w:rFonts w:ascii="Arial" w:eastAsia="Calibri" w:hAnsi="Arial" w:cs="Arial"/>
          <w:sz w:val="20"/>
          <w:szCs w:val="20"/>
          <w:lang w:val="sr-Latn-RS"/>
        </w:rPr>
        <w:t>Pfizer SRB d.o.o.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на основу Одлуке бр. </w:t>
      </w:r>
      <w:r>
        <w:rPr>
          <w:rFonts w:ascii="Arial" w:eastAsia="Calibri" w:hAnsi="Arial" w:cs="Arial"/>
          <w:sz w:val="20"/>
          <w:szCs w:val="20"/>
          <w:lang w:val="sr-Latn-RS"/>
        </w:rPr>
        <w:t>404-1-11/21-32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23.06.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2021. године, </w:t>
      </w:r>
    </w:p>
    <w:p w:rsidR="008D0F42" w:rsidRPr="008D0F42" w:rsidRDefault="008D0F42" w:rsidP="008D0F42">
      <w:pPr>
        <w:spacing w:after="120" w:line="240" w:lineRule="auto"/>
        <w:ind w:left="1276" w:hanging="283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3)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да се овај уговор о јавној набавци закључује у складу са оквирним споразумом бр.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37-3/21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25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2. ПРЕДМЕТ УГОВОРА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2.1.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2.2.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Купац је у обавези да изврши куповину уговорених лекова и у целости реализује овај уговор.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3. ЦЕНА И ПЛАЋАЊЕ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Цене из овог Уговора су јединичне цене наведене у члану 2. овог уговора које одговарају ценама из оквирног споразума бр</w:t>
      </w:r>
      <w:r>
        <w:rPr>
          <w:rFonts w:ascii="Arial" w:eastAsia="Calibri" w:hAnsi="Arial" w:cs="Arial"/>
          <w:sz w:val="20"/>
          <w:szCs w:val="20"/>
          <w:lang w:val="sr-Latn-RS"/>
        </w:rPr>
        <w:t>. 37-3/21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  од </w:t>
      </w:r>
      <w:r>
        <w:rPr>
          <w:rFonts w:ascii="Arial" w:eastAsia="Calibri" w:hAnsi="Arial" w:cs="Arial"/>
          <w:sz w:val="20"/>
          <w:szCs w:val="20"/>
          <w:lang w:val="sr-Latn-RS"/>
        </w:rPr>
        <w:t>25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>.</w:t>
      </w:r>
      <w:r>
        <w:rPr>
          <w:rFonts w:ascii="Arial" w:eastAsia="Calibri" w:hAnsi="Arial" w:cs="Arial"/>
          <w:sz w:val="20"/>
          <w:szCs w:val="20"/>
          <w:lang w:val="sr-Latn-RS"/>
        </w:rPr>
        <w:t>06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.2021. године.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lastRenderedPageBreak/>
        <w:t>3.3.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3.4.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3.5.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3.6.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b/>
          <w:i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i/>
          <w:sz w:val="20"/>
          <w:szCs w:val="20"/>
          <w:lang w:val="sr-Cyrl-RS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4. ИСПОРУКА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4.1.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Добављач се обавезује да ће укупно уговорену количину лекова из члана 2. овог уговора испоручивати Купцу према потребама Купца, и то у року од</w:t>
      </w: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>72 сата од дана пријема писменог захтева купца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4.2.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Место испоруке је ____________ /унети место испоруке/.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4.3. </w:t>
      </w:r>
      <w:r w:rsidRPr="008D0F42">
        <w:rPr>
          <w:rFonts w:ascii="Arial" w:eastAsia="Calibri" w:hAnsi="Arial" w:cs="Times New Roman"/>
          <w:sz w:val="20"/>
          <w:lang w:val="sr-Cyrl-RS"/>
        </w:rPr>
        <w:t>Испорука је сукцесивна и врши се према потребама Купца.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5. УГОВОРНА КАЗНА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5.1.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5.2.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6. ВИША СИЛА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6.1.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6.2.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1" w:name="_GoBack"/>
      <w:bookmarkEnd w:id="1"/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lastRenderedPageBreak/>
        <w:t>7. СПОРОВИ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7.1.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8D0F42" w:rsidRPr="008D0F42" w:rsidRDefault="008D0F42" w:rsidP="008D0F4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0F4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8. ИЗМЕНЕ УГОВОРА</w:t>
      </w:r>
    </w:p>
    <w:p w:rsidR="008D0F42" w:rsidRPr="008D0F42" w:rsidRDefault="008D0F42" w:rsidP="008D0F42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1134" w:hanging="425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Latn-RS"/>
        </w:rPr>
        <w:t xml:space="preserve">8.1. 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набавкама.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Latn-RS"/>
        </w:rPr>
        <w:t xml:space="preserve">8.2. 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 xml:space="preserve">9. РАСКИД УГОВОРА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9.3.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0F42" w:rsidRPr="008D0F42" w:rsidRDefault="008D0F42" w:rsidP="008D0F42">
      <w:pPr>
        <w:spacing w:after="120" w:line="240" w:lineRule="auto"/>
        <w:ind w:left="1134" w:hanging="425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9.4.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10. СТУПАЊЕ НА СНАГУ УГОВОРА</w:t>
      </w:r>
    </w:p>
    <w:p w:rsidR="008D0F42" w:rsidRPr="008D0F42" w:rsidRDefault="008D0F42" w:rsidP="008D0F42">
      <w:pPr>
        <w:spacing w:after="120"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10.1.  Овај уговор ступа на снагу даном потписивања од стране обе уговорне стране.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b/>
          <w:sz w:val="20"/>
          <w:szCs w:val="20"/>
          <w:lang w:val="sr-Cyrl-RS"/>
        </w:rPr>
        <w:t>11. ЗАВРШНЕ ОДРЕДБЕ</w:t>
      </w:r>
    </w:p>
    <w:p w:rsidR="008D0F42" w:rsidRPr="008D0F42" w:rsidRDefault="008D0F42" w:rsidP="008D0F4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11.1.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8D0F42" w:rsidRPr="008D0F42" w:rsidRDefault="008D0F42" w:rsidP="008D0F42">
      <w:pPr>
        <w:spacing w:after="120" w:line="240" w:lineRule="auto"/>
        <w:ind w:left="1276" w:hanging="567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0F42">
        <w:rPr>
          <w:rFonts w:ascii="Arial" w:eastAsia="Calibri" w:hAnsi="Arial" w:cs="Arial"/>
          <w:sz w:val="20"/>
          <w:szCs w:val="20"/>
          <w:lang w:val="sr-Cyrl-RS"/>
        </w:rPr>
        <w:t>11.2.</w:t>
      </w:r>
      <w:r w:rsidRPr="008D0F42">
        <w:rPr>
          <w:rFonts w:ascii="Arial" w:eastAsia="Calibri" w:hAnsi="Arial" w:cs="Arial"/>
          <w:sz w:val="20"/>
          <w:szCs w:val="20"/>
          <w:lang w:val="sr-Cyrl-RS"/>
        </w:rPr>
        <w:tab/>
        <w:t>Саставни део овог уговора је Прилог бр. 1 – Спецификација лекова са ценама</w:t>
      </w: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Times New Roman" w:hAnsi="Arial" w:cs="Arial"/>
          <w:szCs w:val="20"/>
          <w:lang w:val="x-none" w:eastAsia="x-none"/>
        </w:rPr>
      </w:pPr>
    </w:p>
    <w:p w:rsidR="008D0F42" w:rsidRPr="008D0F42" w:rsidRDefault="008D0F42" w:rsidP="008D0F42">
      <w:pPr>
        <w:spacing w:after="120" w:line="240" w:lineRule="auto"/>
        <w:jc w:val="both"/>
        <w:rPr>
          <w:rFonts w:ascii="Arial" w:eastAsia="Times New Roman" w:hAnsi="Arial" w:cs="Arial"/>
          <w:szCs w:val="20"/>
        </w:rPr>
      </w:pPr>
      <w:r w:rsidRPr="008D0F42">
        <w:rPr>
          <w:rFonts w:ascii="Arial" w:eastAsia="Times New Roman" w:hAnsi="Arial" w:cs="Arial"/>
          <w:szCs w:val="20"/>
          <w:lang w:val="x-none" w:eastAsia="x-none"/>
        </w:rPr>
        <w:tab/>
      </w:r>
    </w:p>
    <w:p w:rsidR="008D0F42" w:rsidRPr="008D0F42" w:rsidRDefault="008D0F42" w:rsidP="008D0F42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F17930" w:rsidRDefault="00F17930"/>
    <w:sectPr w:rsidR="00F17930" w:rsidSect="001168C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0" w:right="1260" w:bottom="993" w:left="1440" w:header="510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8D0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10428" w:rsidRDefault="008D0F42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>
      <w:rPr>
        <w:b/>
        <w:noProof/>
        <w:sz w:val="18"/>
      </w:rPr>
      <w:t>15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8D0F4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8D0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Pr="00547754" w:rsidRDefault="008D0F42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F93FF3" w:rsidRDefault="008D0F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FF3" w:rsidRDefault="008D0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42"/>
    <w:rsid w:val="008D0F42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8E30"/>
  <w15:chartTrackingRefBased/>
  <w15:docId w15:val="{09DFDD77-C7A7-42C9-9C52-D0577A4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42"/>
  </w:style>
  <w:style w:type="paragraph" w:styleId="Footer">
    <w:name w:val="footer"/>
    <w:basedOn w:val="Normal"/>
    <w:link w:val="FooterChar"/>
    <w:uiPriority w:val="99"/>
    <w:semiHidden/>
    <w:unhideWhenUsed/>
    <w:rsid w:val="008D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2021-06-29T12:17:00Z</dcterms:created>
  <dcterms:modified xsi:type="dcterms:W3CDTF">2021-06-29T12:20:00Z</dcterms:modified>
</cp:coreProperties>
</file>