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E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9E5F02" w:rsidRPr="00E427DA" w:rsidRDefault="009E5F02" w:rsidP="009E5F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Latn-RS"/>
        </w:rPr>
        <w:t>PHOENIX PHARMA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Cyrl-RS"/>
        </w:rPr>
        <w:t>Београд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ул. </w:t>
      </w:r>
      <w:r>
        <w:rPr>
          <w:rFonts w:ascii="Arial" w:eastAsia="Calibri" w:hAnsi="Arial" w:cs="Arial"/>
          <w:sz w:val="20"/>
          <w:szCs w:val="20"/>
          <w:lang w:val="sr-Cyrl-RS"/>
        </w:rPr>
        <w:t>Боре Станковића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кога заступа</w:t>
      </w:r>
      <w:r>
        <w:rPr>
          <w:rFonts w:ascii="Arial" w:eastAsia="Calibri" w:hAnsi="Arial" w:cs="Arial"/>
          <w:sz w:val="20"/>
          <w:szCs w:val="20"/>
          <w:lang w:val="sr-Cyrl-RS"/>
        </w:rPr>
        <w:t>ју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директор</w:t>
      </w:r>
      <w:r>
        <w:rPr>
          <w:rFonts w:ascii="Arial" w:eastAsia="Calibri" w:hAnsi="Arial" w:cs="Arial"/>
          <w:sz w:val="20"/>
          <w:szCs w:val="20"/>
          <w:lang w:val="sr-Cyrl-RS"/>
        </w:rPr>
        <w:t>и Иван Банковић и Драган Јовановић</w:t>
      </w:r>
    </w:p>
    <w:p w:rsidR="009E5F02" w:rsidRPr="00E427DA" w:rsidRDefault="009E5F02" w:rsidP="009E5F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637423">
        <w:rPr>
          <w:rFonts w:ascii="Arial" w:eastAsia="Calibri" w:hAnsi="Arial" w:cs="Arial"/>
          <w:sz w:val="20"/>
          <w:szCs w:val="20"/>
          <w:lang w:val="sr-Latn-RS"/>
        </w:rPr>
        <w:t>07517807</w:t>
      </w:r>
    </w:p>
    <w:p w:rsidR="009E5F02" w:rsidRPr="008A3663" w:rsidRDefault="009E5F02" w:rsidP="009E5F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637423">
        <w:rPr>
          <w:rFonts w:ascii="Arial" w:eastAsia="Calibri" w:hAnsi="Arial" w:cs="Arial"/>
          <w:sz w:val="20"/>
          <w:szCs w:val="20"/>
          <w:lang w:val="sr-Cyrl-RS"/>
        </w:rPr>
        <w:t>100000266</w:t>
      </w:r>
    </w:p>
    <w:p w:rsidR="009E5F02" w:rsidRPr="00637423" w:rsidRDefault="009E5F02" w:rsidP="009E5F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637423">
        <w:rPr>
          <w:rFonts w:ascii="Arial" w:eastAsia="Calibri" w:hAnsi="Arial" w:cs="Arial"/>
          <w:sz w:val="20"/>
          <w:szCs w:val="20"/>
          <w:lang w:val="sr-Cyrl-RS"/>
        </w:rPr>
        <w:t>330-4006847-79</w:t>
      </w:r>
      <w:r w:rsidRPr="00E427DA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Arial"/>
          <w:sz w:val="20"/>
          <w:szCs w:val="20"/>
        </w:rPr>
        <w:t xml:space="preserve">Credit Agricole </w:t>
      </w:r>
      <w:r>
        <w:rPr>
          <w:rFonts w:ascii="Arial" w:eastAsia="Calibri" w:hAnsi="Arial" w:cs="Arial"/>
          <w:sz w:val="20"/>
          <w:szCs w:val="20"/>
          <w:lang w:val="sr-Cyrl-RS"/>
        </w:rPr>
        <w:t>банке</w:t>
      </w:r>
    </w:p>
    <w:p w:rsidR="0000603E" w:rsidRPr="002704BA" w:rsidRDefault="009E5F02" w:rsidP="009E5F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0603E" w:rsidRPr="008A3663" w:rsidRDefault="0000603E" w:rsidP="0000603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00603E" w:rsidRPr="00A037EC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ЛЕКOВА ЗА ЛЕЧЕЊЕ МУЛТИПЛЕ СКЛЕРОЗЕ</w:t>
      </w:r>
    </w:p>
    <w:p w:rsid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 И ФИНАНСИРАЊУ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 ЗДРАВСТВЕНЕ ЗАШТИТЕ </w:t>
      </w: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ИЗ ОБАВЕЗНОГ ЗДРАВСТВЕНОГ ОСИГУРАЊА 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СА РЕПУБЛИЧКИМ ФОНДОМ ЗА ЗДРАВСТВЕНО ОСИГУРАЊЕ</w:t>
      </w:r>
    </w:p>
    <w:p w:rsidR="0000603E" w:rsidRPr="0000603E" w:rsidRDefault="0000603E" w:rsidP="0000603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 xml:space="preserve">ЗА ПАРТИЈУ </w:t>
      </w:r>
      <w:r w:rsidR="009E5F02">
        <w:rPr>
          <w:rFonts w:ascii="Arial" w:eastAsia="Calibri" w:hAnsi="Arial" w:cs="Arial"/>
          <w:b/>
          <w:sz w:val="20"/>
          <w:szCs w:val="20"/>
          <w:lang w:val="sr-Latn-RS"/>
        </w:rPr>
        <w:t>2</w:t>
      </w:r>
    </w:p>
    <w:p w:rsidR="0000603E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bookmarkStart w:id="0" w:name="_GoBack"/>
      <w:bookmarkEnd w:id="0"/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00603E" w:rsidRPr="008A3663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да је Републички фонд за здравствено осигурање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(у даљем текст: Фонд)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спровео отворени поступак јавне набавке Лекова за лечење мултипле склерозе, бр. 404-1-110/</w:t>
      </w:r>
      <w:r w:rsidR="00B360D5">
        <w:rPr>
          <w:rFonts w:ascii="Arial" w:eastAsia="Calibri" w:hAnsi="Arial" w:cs="Arial"/>
          <w:sz w:val="20"/>
          <w:szCs w:val="20"/>
          <w:lang w:val="sr-Latn-RS"/>
        </w:rPr>
        <w:t>21-5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B8323E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</w:t>
      </w:r>
      <w:r>
        <w:rPr>
          <w:rFonts w:ascii="Arial" w:eastAsia="Calibri" w:hAnsi="Arial" w:cs="Arial"/>
          <w:sz w:val="20"/>
          <w:szCs w:val="20"/>
          <w:lang w:val="sr-Cyrl-RS"/>
        </w:rPr>
        <w:t>Фонд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закључио оквирни споразум са 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393F52">
        <w:rPr>
          <w:rFonts w:ascii="Arial" w:eastAsia="Calibri" w:hAnsi="Arial" w:cs="Arial"/>
          <w:sz w:val="20"/>
          <w:szCs w:val="20"/>
        </w:rPr>
        <w:t>Phoenix Pharma</w:t>
      </w:r>
      <w:r>
        <w:rPr>
          <w:rFonts w:ascii="Arial" w:eastAsia="Calibri" w:hAnsi="Arial" w:cs="Arial"/>
          <w:sz w:val="20"/>
          <w:szCs w:val="20"/>
        </w:rPr>
        <w:t xml:space="preserve"> d.o.o.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, на основу Од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луке бр. </w:t>
      </w:r>
      <w:r w:rsidR="00E92116" w:rsidRPr="006E0DF8">
        <w:rPr>
          <w:rFonts w:ascii="Arial" w:eastAsia="Calibri" w:hAnsi="Arial" w:cs="Arial"/>
          <w:sz w:val="20"/>
          <w:szCs w:val="20"/>
          <w:lang w:val="sr-Cyrl-RS"/>
        </w:rPr>
        <w:t>404-1-3/21-</w:t>
      </w:r>
      <w:r w:rsidR="00E92116" w:rsidRPr="00B8323E">
        <w:rPr>
          <w:rFonts w:ascii="Arial" w:eastAsia="Calibri" w:hAnsi="Arial" w:cs="Arial"/>
          <w:sz w:val="20"/>
          <w:szCs w:val="20"/>
          <w:lang w:val="sr-Cyrl-RS"/>
        </w:rPr>
        <w:t>27 од 07.06.2021. године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00603E" w:rsidRPr="00B8323E" w:rsidRDefault="0000603E" w:rsidP="0000603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755776" w:rsidRPr="00B8323E">
        <w:rPr>
          <w:rFonts w:ascii="Arial" w:eastAsia="Calibri" w:hAnsi="Arial" w:cs="Arial"/>
          <w:sz w:val="20"/>
          <w:szCs w:val="20"/>
          <w:lang w:val="sr-Cyrl-RS"/>
        </w:rPr>
        <w:t>35-2/21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B8323E" w:rsidRPr="00B8323E">
        <w:rPr>
          <w:rFonts w:ascii="Arial" w:eastAsia="Calibri" w:hAnsi="Arial" w:cs="Arial"/>
          <w:sz w:val="20"/>
          <w:szCs w:val="20"/>
          <w:lang w:val="sr-Latn-RS"/>
        </w:rPr>
        <w:t>2306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00603E" w:rsidRPr="00B8323E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лека 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наведеног у Спецификацији лека са ценом која се налази у Прилогу овог уговора и чини његов саставни део (Прилог 1). 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зи да изврши куповину уговореног лек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>а и у целости реализује овај уговор.</w:t>
      </w:r>
    </w:p>
    <w:p w:rsidR="0000603E" w:rsidRPr="00B8323E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3. ЦЕНА И ПЛАЋАЊЕ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>Цен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из овог Уговора 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је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јединичн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цен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наведен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>а са цен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из члана 2. овог уговора кој</w:t>
      </w:r>
      <w:r w:rsidR="002E3775" w:rsidRPr="00B8323E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одговара цени из оквирног споразума бр. </w:t>
      </w:r>
      <w:r w:rsidR="00755776" w:rsidRPr="00B8323E">
        <w:rPr>
          <w:rFonts w:ascii="Arial" w:eastAsia="Calibri" w:hAnsi="Arial" w:cs="Arial"/>
          <w:sz w:val="20"/>
          <w:szCs w:val="20"/>
          <w:lang w:val="sr-Cyrl-RS"/>
        </w:rPr>
        <w:t>35-2/21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B8323E" w:rsidRPr="00B8323E">
        <w:rPr>
          <w:rFonts w:ascii="Arial" w:eastAsia="Calibri" w:hAnsi="Arial" w:cs="Arial"/>
          <w:sz w:val="20"/>
          <w:szCs w:val="20"/>
          <w:lang w:val="sr-Latn-RS"/>
        </w:rPr>
        <w:t>23.06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00603E" w:rsidRPr="00B832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323E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B8323E">
        <w:rPr>
          <w:rFonts w:ascii="Arial" w:eastAsia="Calibri" w:hAnsi="Arial" w:cs="Arial"/>
          <w:sz w:val="20"/>
          <w:szCs w:val="20"/>
          <w:lang w:val="sr-Cyrl-RS"/>
        </w:rPr>
        <w:tab/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3.7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3.8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3.9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Укупна вредност уговора јесте укупна вредност за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сву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у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а наведен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а у Спецификацији лек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а са </w:t>
      </w:r>
      <w:r w:rsidR="00362E7F">
        <w:rPr>
          <w:rFonts w:ascii="Arial" w:eastAsia="Calibri" w:hAnsi="Arial" w:cs="Arial"/>
          <w:sz w:val="20"/>
          <w:szCs w:val="20"/>
          <w:lang w:val="sr-Cyrl-RS"/>
        </w:rPr>
        <w:t>ценом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(Прилог 1), са урачунатим ПДВ-ом и износи ____________ динара.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Испорука је сукцесивна и врши се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према потребама Купца.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Добављач се обавезује да ће 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испоруку уговорене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количин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е</w:t>
      </w:r>
      <w:r>
        <w:rPr>
          <w:rFonts w:ascii="Arial" w:eastAsia="Calibri" w:hAnsi="Arial" w:cs="Arial"/>
          <w:sz w:val="20"/>
          <w:szCs w:val="20"/>
          <w:lang w:val="sr-Cyrl-RS"/>
        </w:rPr>
        <w:t>, у складу са потребама Купца, изврши</w:t>
      </w:r>
      <w:r w:rsidR="00A31876">
        <w:rPr>
          <w:rFonts w:ascii="Arial" w:eastAsia="Calibri" w:hAnsi="Arial" w:cs="Arial"/>
          <w:sz w:val="20"/>
          <w:szCs w:val="20"/>
          <w:lang w:val="sr-Cyrl-RS"/>
        </w:rPr>
        <w:t>ти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у року од </w:t>
      </w:r>
      <w:r w:rsidR="00393F52">
        <w:rPr>
          <w:rFonts w:ascii="Arial" w:eastAsia="Calibri" w:hAnsi="Arial" w:cs="Arial"/>
          <w:sz w:val="20"/>
          <w:szCs w:val="20"/>
          <w:lang w:val="sr-Latn-RS"/>
        </w:rPr>
        <w:t>24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 xml:space="preserve"> сата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="00B328DE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4.3.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Место испоруке је ____________ /унети место испоруке/.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1.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5.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6.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6.2.</w:t>
      </w:r>
      <w:r>
        <w:rPr>
          <w:rFonts w:ascii="Arial" w:eastAsia="Calibri" w:hAnsi="Arial" w:cs="Arial"/>
          <w:sz w:val="20"/>
          <w:szCs w:val="20"/>
          <w:lang w:val="sr-Cyrl-RS"/>
        </w:rPr>
        <w:tab/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00603E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7.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0603E" w:rsidRPr="00501E5B" w:rsidRDefault="0000603E" w:rsidP="0000603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8. </w:t>
      </w:r>
      <w:r w:rsidRPr="0021355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ИЗМЕНЕ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УГОВОРА</w:t>
      </w:r>
    </w:p>
    <w:p w:rsidR="0000603E" w:rsidRPr="0021355A" w:rsidRDefault="0000603E" w:rsidP="0000603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могуће су у складу са чланом 158. - 161. Закона о јавним набавкама.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>
        <w:rPr>
          <w:rFonts w:ascii="Arial" w:eastAsia="Calibri" w:hAnsi="Arial" w:cs="Arial"/>
          <w:sz w:val="20"/>
          <w:szCs w:val="20"/>
          <w:lang w:val="sr-Cyrl-RS"/>
        </w:rPr>
        <w:t>Купац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и Добављач су сагласни да ће се измене и допуне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 xml:space="preserve"> вршити у писаној форми, о чему ће се сачинити Анекс </w:t>
      </w:r>
      <w:r>
        <w:rPr>
          <w:rFonts w:ascii="Arial" w:eastAsia="Calibri" w:hAnsi="Arial" w:cs="Arial"/>
          <w:sz w:val="20"/>
          <w:szCs w:val="20"/>
          <w:lang w:val="sr-Cyrl-RS"/>
        </w:rPr>
        <w:t>уговора</w:t>
      </w:r>
      <w:r w:rsidRPr="0021355A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9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 xml:space="preserve">. РАСКИД УГОВОРА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3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0603E" w:rsidRPr="008A3663" w:rsidRDefault="0000603E" w:rsidP="0000603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9.4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10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СТУПАЊЕ НА СНАГУ УГОВОРА</w:t>
      </w:r>
    </w:p>
    <w:p w:rsidR="0000603E" w:rsidRPr="008A3663" w:rsidRDefault="0000603E" w:rsidP="0000603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10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 xml:space="preserve">1.  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</w:t>
      </w:r>
    </w:p>
    <w:p w:rsidR="0000603E" w:rsidRPr="00A037EC" w:rsidRDefault="0000603E" w:rsidP="0000603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>
        <w:rPr>
          <w:rFonts w:ascii="Arial" w:eastAsia="Calibri" w:hAnsi="Arial" w:cs="Arial"/>
          <w:b/>
          <w:sz w:val="20"/>
          <w:szCs w:val="20"/>
          <w:lang w:val="sr-Cyrl-RS"/>
        </w:rPr>
        <w:t>11</w:t>
      </w:r>
      <w:r w:rsidRPr="00A037EC">
        <w:rPr>
          <w:rFonts w:ascii="Arial" w:eastAsia="Calibri" w:hAnsi="Arial" w:cs="Arial"/>
          <w:b/>
          <w:sz w:val="20"/>
          <w:szCs w:val="20"/>
          <w:lang w:val="sr-Cyrl-RS"/>
        </w:rPr>
        <w:t>. ЗАВРШНЕ ОДРЕДБЕ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11.1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00603E" w:rsidRPr="008A3663" w:rsidRDefault="0000603E" w:rsidP="0000603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A3663">
        <w:rPr>
          <w:rFonts w:ascii="Arial" w:eastAsia="Calibri" w:hAnsi="Arial" w:cs="Arial"/>
          <w:sz w:val="20"/>
          <w:szCs w:val="20"/>
          <w:lang w:val="sr-Cyrl-RS"/>
        </w:rPr>
        <w:t>1</w:t>
      </w:r>
      <w:r>
        <w:rPr>
          <w:rFonts w:ascii="Arial" w:eastAsia="Calibri" w:hAnsi="Arial" w:cs="Arial"/>
          <w:sz w:val="20"/>
          <w:szCs w:val="20"/>
          <w:lang w:val="sr-Cyrl-RS"/>
        </w:rPr>
        <w:t>1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Cyrl-RS"/>
        </w:rPr>
        <w:t>2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>.</w:t>
      </w:r>
      <w:r w:rsidRPr="008A3663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</w:t>
      </w:r>
      <w:r w:rsidR="003B5C4A">
        <w:rPr>
          <w:rFonts w:ascii="Arial" w:eastAsia="Calibri" w:hAnsi="Arial" w:cs="Arial"/>
          <w:sz w:val="20"/>
          <w:szCs w:val="20"/>
          <w:lang w:val="sr-Cyrl-RS"/>
        </w:rPr>
        <w:t>илог бр. 1 – Спецификација лека са ценoм</w:t>
      </w:r>
    </w:p>
    <w:p w:rsidR="003D1AEC" w:rsidRDefault="003D1AEC"/>
    <w:sectPr w:rsidR="003D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09" w:rsidRDefault="004A2D09" w:rsidP="00292685">
      <w:pPr>
        <w:spacing w:after="0" w:line="240" w:lineRule="auto"/>
      </w:pPr>
      <w:r>
        <w:separator/>
      </w:r>
    </w:p>
  </w:endnote>
  <w:endnote w:type="continuationSeparator" w:id="0">
    <w:p w:rsidR="004A2D09" w:rsidRDefault="004A2D09" w:rsidP="0029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685" w:rsidRDefault="0029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2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685" w:rsidRDefault="0029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09" w:rsidRDefault="004A2D09" w:rsidP="00292685">
      <w:pPr>
        <w:spacing w:after="0" w:line="240" w:lineRule="auto"/>
      </w:pPr>
      <w:r>
        <w:separator/>
      </w:r>
    </w:p>
  </w:footnote>
  <w:footnote w:type="continuationSeparator" w:id="0">
    <w:p w:rsidR="004A2D09" w:rsidRDefault="004A2D09" w:rsidP="00292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3"/>
    <w:rsid w:val="0000603E"/>
    <w:rsid w:val="00077F62"/>
    <w:rsid w:val="00292685"/>
    <w:rsid w:val="002E3775"/>
    <w:rsid w:val="00362E7F"/>
    <w:rsid w:val="00393F52"/>
    <w:rsid w:val="003B5C4A"/>
    <w:rsid w:val="003D1AEC"/>
    <w:rsid w:val="004A2D09"/>
    <w:rsid w:val="006E1D53"/>
    <w:rsid w:val="00710BE0"/>
    <w:rsid w:val="00755776"/>
    <w:rsid w:val="009E5F02"/>
    <w:rsid w:val="00A31876"/>
    <w:rsid w:val="00AA217A"/>
    <w:rsid w:val="00B328DE"/>
    <w:rsid w:val="00B360D5"/>
    <w:rsid w:val="00B8323E"/>
    <w:rsid w:val="00C73CC2"/>
    <w:rsid w:val="00E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616F"/>
  <w15:chartTrackingRefBased/>
  <w15:docId w15:val="{00458AD0-3FCC-495C-980F-FF87632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85"/>
  </w:style>
  <w:style w:type="paragraph" w:styleId="Footer">
    <w:name w:val="footer"/>
    <w:basedOn w:val="Normal"/>
    <w:link w:val="FooterChar"/>
    <w:uiPriority w:val="99"/>
    <w:unhideWhenUsed/>
    <w:rsid w:val="0029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17</cp:revision>
  <dcterms:created xsi:type="dcterms:W3CDTF">2021-05-28T13:14:00Z</dcterms:created>
  <dcterms:modified xsi:type="dcterms:W3CDTF">2021-06-25T11:19:00Z</dcterms:modified>
</cp:coreProperties>
</file>