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C2395A" w:rsidRDefault="00C2395A" w:rsidP="00C2395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Inpharm СО d.o.o, ул. Батајнички друм 17 део, бр. 5, из Београда, кога заступа директор Снежана Пажин</w:t>
      </w:r>
    </w:p>
    <w:p w:rsidR="00C2395A" w:rsidRDefault="00C2395A" w:rsidP="00C2395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07396023</w:t>
      </w:r>
    </w:p>
    <w:p w:rsidR="00DA1C4C" w:rsidRDefault="00C2395A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100281671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B01062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0" w:name="_GoBack"/>
      <w:bookmarkEnd w:id="0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13217" w:rsidRPr="00113217">
        <w:rPr>
          <w:rFonts w:ascii="Arial" w:hAnsi="Arial" w:cs="Arial"/>
          <w:sz w:val="20"/>
          <w:szCs w:val="20"/>
          <w:lang w:val="sr-Cyrl-RS"/>
        </w:rPr>
        <w:t>Inpharm СО d.o.o</w:t>
      </w:r>
      <w:r w:rsidR="00EA2256">
        <w:rPr>
          <w:rFonts w:ascii="Arial" w:hAnsi="Arial" w:cs="Arial"/>
          <w:sz w:val="20"/>
          <w:szCs w:val="20"/>
          <w:lang w:val="sr-Cyrl-RS"/>
        </w:rPr>
        <w:t xml:space="preserve"> за партије </w:t>
      </w:r>
      <w:r w:rsidR="00EA2256" w:rsidRPr="00F24D6D">
        <w:rPr>
          <w:rFonts w:ascii="Arial" w:eastAsia="Times New Roman" w:hAnsi="Arial" w:cs="Arial"/>
          <w:sz w:val="20"/>
          <w:szCs w:val="20"/>
          <w:lang w:val="sr-Cyrl-RS"/>
        </w:rPr>
        <w:t>517, 518, 519, 520, 521, 522, 523, 1140, 1141, 1142 и 1150</w:t>
      </w:r>
      <w:r w:rsidR="00113217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10.01.2025.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113217" w:rsidRPr="00113217">
        <w:rPr>
          <w:rFonts w:ascii="Arial" w:hAnsi="Arial" w:cs="Arial"/>
          <w:sz w:val="20"/>
          <w:szCs w:val="20"/>
        </w:rPr>
        <w:t>2-10/25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113217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lastRenderedPageBreak/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3217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1062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395A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A2256"/>
    <w:rsid w:val="00EB1DD1"/>
    <w:rsid w:val="00ED2C15"/>
    <w:rsid w:val="00ED5F83"/>
    <w:rsid w:val="00EE03E1"/>
    <w:rsid w:val="00EE627D"/>
    <w:rsid w:val="00EE699A"/>
    <w:rsid w:val="00EE7BFE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02BE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FD456-1EB0-4AFF-83D2-A3431D93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12</cp:revision>
  <cp:lastPrinted>2022-05-20T11:38:00Z</cp:lastPrinted>
  <dcterms:created xsi:type="dcterms:W3CDTF">2024-04-04T13:08:00Z</dcterms:created>
  <dcterms:modified xsi:type="dcterms:W3CDTF">2025-01-30T07:22:00Z</dcterms:modified>
</cp:coreProperties>
</file>